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B02EFDB" w:rsidR="006B768A" w:rsidRPr="005B0DC9" w:rsidRDefault="00913686">
      <w:pPr>
        <w:spacing w:after="0" w:line="240" w:lineRule="auto"/>
        <w:jc w:val="right"/>
        <w:rPr>
          <w:rFonts w:ascii="Times New Roman" w:eastAsia="Times New Roman" w:hAnsi="Times New Roman" w:cs="Times New Roman"/>
          <w:b/>
          <w:smallCaps/>
          <w:color w:val="auto"/>
          <w:sz w:val="28"/>
          <w:szCs w:val="28"/>
        </w:rPr>
      </w:pPr>
      <w:r w:rsidRPr="005B0DC9">
        <w:rPr>
          <w:rFonts w:ascii="Times New Roman" w:eastAsia="Times New Roman" w:hAnsi="Times New Roman" w:cs="Times New Roman"/>
          <w:b/>
          <w:smallCaps/>
          <w:color w:val="auto"/>
          <w:sz w:val="28"/>
          <w:szCs w:val="28"/>
        </w:rPr>
        <w:t>ПРОЄКТ</w:t>
      </w:r>
    </w:p>
    <w:p w14:paraId="00000002" w14:textId="77777777" w:rsidR="006B768A" w:rsidRPr="005B0DC9" w:rsidRDefault="006B768A">
      <w:pPr>
        <w:spacing w:after="0" w:line="240" w:lineRule="auto"/>
        <w:jc w:val="right"/>
        <w:rPr>
          <w:rFonts w:ascii="Times New Roman" w:eastAsia="Times New Roman" w:hAnsi="Times New Roman" w:cs="Times New Roman"/>
          <w:b/>
          <w:smallCaps/>
          <w:color w:val="auto"/>
          <w:sz w:val="28"/>
          <w:szCs w:val="28"/>
        </w:rPr>
      </w:pPr>
    </w:p>
    <w:p w14:paraId="00000003" w14:textId="77777777" w:rsidR="006B768A" w:rsidRPr="005B0DC9" w:rsidRDefault="006B768A">
      <w:pPr>
        <w:spacing w:after="0" w:line="240" w:lineRule="auto"/>
        <w:jc w:val="right"/>
        <w:rPr>
          <w:rFonts w:ascii="Times New Roman" w:eastAsia="Times New Roman" w:hAnsi="Times New Roman" w:cs="Times New Roman"/>
          <w:b/>
          <w:smallCaps/>
          <w:color w:val="auto"/>
          <w:sz w:val="28"/>
          <w:szCs w:val="28"/>
        </w:rPr>
      </w:pPr>
    </w:p>
    <w:p w14:paraId="00000004" w14:textId="689E6ABF" w:rsidR="006B768A" w:rsidRPr="005B0DC9" w:rsidRDefault="00913686" w:rsidP="00413552">
      <w:pPr>
        <w:spacing w:after="0" w:line="240" w:lineRule="auto"/>
        <w:jc w:val="center"/>
        <w:rPr>
          <w:rFonts w:ascii="Times New Roman" w:eastAsia="Times New Roman" w:hAnsi="Times New Roman" w:cs="Times New Roman"/>
          <w:b/>
          <w:smallCaps/>
          <w:color w:val="auto"/>
          <w:sz w:val="28"/>
          <w:szCs w:val="28"/>
        </w:rPr>
      </w:pPr>
      <w:r w:rsidRPr="005B0DC9">
        <w:rPr>
          <w:rFonts w:ascii="Times New Roman" w:eastAsia="Times New Roman" w:hAnsi="Times New Roman" w:cs="Times New Roman"/>
          <w:b/>
          <w:smallCaps/>
          <w:color w:val="auto"/>
          <w:sz w:val="28"/>
          <w:szCs w:val="28"/>
        </w:rPr>
        <w:t>ПОРЯДОК</w:t>
      </w:r>
    </w:p>
    <w:p w14:paraId="00000005" w14:textId="77777777" w:rsidR="006B768A" w:rsidRPr="005B0DC9" w:rsidRDefault="00913686">
      <w:pPr>
        <w:spacing w:after="0" w:line="240" w:lineRule="auto"/>
        <w:jc w:val="center"/>
        <w:rPr>
          <w:rFonts w:ascii="Times New Roman" w:eastAsia="Times New Roman" w:hAnsi="Times New Roman" w:cs="Times New Roman"/>
          <w:b/>
          <w:smallCaps/>
          <w:color w:val="auto"/>
          <w:sz w:val="28"/>
          <w:szCs w:val="28"/>
        </w:rPr>
      </w:pPr>
      <w:r w:rsidRPr="005B0DC9">
        <w:rPr>
          <w:rFonts w:ascii="Times New Roman" w:eastAsia="Times New Roman" w:hAnsi="Times New Roman" w:cs="Times New Roman"/>
          <w:b/>
          <w:color w:val="auto"/>
          <w:sz w:val="28"/>
          <w:szCs w:val="28"/>
        </w:rPr>
        <w:t>підготовки здобувачів</w:t>
      </w:r>
      <w:r w:rsidRPr="005B0DC9">
        <w:rPr>
          <w:rFonts w:ascii="Times New Roman" w:eastAsia="Times New Roman" w:hAnsi="Times New Roman" w:cs="Times New Roman"/>
          <w:b/>
          <w:smallCaps/>
          <w:color w:val="auto"/>
          <w:sz w:val="28"/>
          <w:szCs w:val="28"/>
        </w:rPr>
        <w:t xml:space="preserve"> </w:t>
      </w:r>
      <w:r w:rsidRPr="005B0DC9">
        <w:rPr>
          <w:rFonts w:ascii="Times New Roman" w:eastAsia="Times New Roman" w:hAnsi="Times New Roman" w:cs="Times New Roman"/>
          <w:b/>
          <w:color w:val="auto"/>
          <w:sz w:val="28"/>
          <w:szCs w:val="28"/>
        </w:rPr>
        <w:t>вищої освіти ступеня доктора філософії</w:t>
      </w:r>
    </w:p>
    <w:p w14:paraId="00000006" w14:textId="58AFCB56" w:rsidR="006B768A" w:rsidRPr="005B0DC9" w:rsidRDefault="00913686">
      <w:pPr>
        <w:spacing w:after="0" w:line="240" w:lineRule="auto"/>
        <w:jc w:val="center"/>
        <w:rPr>
          <w:rFonts w:ascii="Times New Roman" w:eastAsia="Times New Roman" w:hAnsi="Times New Roman" w:cs="Times New Roman"/>
          <w:b/>
          <w:color w:val="auto"/>
          <w:sz w:val="28"/>
          <w:szCs w:val="28"/>
        </w:rPr>
      </w:pPr>
      <w:r w:rsidRPr="005B0DC9">
        <w:rPr>
          <w:rFonts w:ascii="Times New Roman" w:eastAsia="Times New Roman" w:hAnsi="Times New Roman" w:cs="Times New Roman"/>
          <w:b/>
          <w:color w:val="auto"/>
          <w:sz w:val="28"/>
          <w:szCs w:val="28"/>
        </w:rPr>
        <w:t>в аспірантурі Київського національного університету імені Тараса Шевченка за</w:t>
      </w:r>
      <w:r w:rsidR="00A75FD3" w:rsidRPr="005B0DC9">
        <w:rPr>
          <w:rFonts w:ascii="Times New Roman" w:eastAsia="Times New Roman" w:hAnsi="Times New Roman" w:cs="Times New Roman"/>
          <w:b/>
          <w:color w:val="auto"/>
          <w:sz w:val="28"/>
          <w:szCs w:val="28"/>
        </w:rPr>
        <w:t xml:space="preserve"> </w:t>
      </w:r>
      <w:r w:rsidR="00440C4C" w:rsidRPr="005B0DC9">
        <w:rPr>
          <w:rFonts w:ascii="Times New Roman" w:eastAsia="Times New Roman" w:hAnsi="Times New Roman" w:cs="Times New Roman"/>
          <w:b/>
          <w:color w:val="auto"/>
          <w:sz w:val="28"/>
          <w:szCs w:val="28"/>
        </w:rPr>
        <w:t>двостороннім</w:t>
      </w:r>
      <w:r w:rsidRPr="005B0DC9">
        <w:rPr>
          <w:rFonts w:ascii="Times New Roman" w:eastAsia="Times New Roman" w:hAnsi="Times New Roman" w:cs="Times New Roman"/>
          <w:b/>
          <w:color w:val="auto"/>
          <w:sz w:val="28"/>
          <w:szCs w:val="28"/>
        </w:rPr>
        <w:t xml:space="preserve"> договор</w:t>
      </w:r>
      <w:r w:rsidR="00440C4C" w:rsidRPr="005B0DC9">
        <w:rPr>
          <w:rFonts w:ascii="Times New Roman" w:eastAsia="Times New Roman" w:hAnsi="Times New Roman" w:cs="Times New Roman"/>
          <w:b/>
          <w:color w:val="auto"/>
          <w:sz w:val="28"/>
          <w:szCs w:val="28"/>
        </w:rPr>
        <w:t>ом</w:t>
      </w:r>
      <w:r w:rsidR="00D078CF" w:rsidRPr="005B0DC9">
        <w:rPr>
          <w:rFonts w:ascii="Times New Roman" w:eastAsia="Times New Roman" w:hAnsi="Times New Roman" w:cs="Times New Roman"/>
          <w:b/>
          <w:color w:val="auto"/>
          <w:sz w:val="28"/>
          <w:szCs w:val="28"/>
        </w:rPr>
        <w:t xml:space="preserve"> з</w:t>
      </w:r>
      <w:r w:rsidRPr="005B0DC9">
        <w:rPr>
          <w:rFonts w:ascii="Times New Roman" w:eastAsia="Times New Roman" w:hAnsi="Times New Roman" w:cs="Times New Roman"/>
          <w:b/>
          <w:color w:val="auto"/>
          <w:sz w:val="28"/>
          <w:szCs w:val="28"/>
        </w:rPr>
        <w:t xml:space="preserve"> </w:t>
      </w:r>
      <w:r w:rsidR="00CA278A" w:rsidRPr="005B0DC9">
        <w:rPr>
          <w:rFonts w:ascii="Times New Roman" w:eastAsia="Times New Roman" w:hAnsi="Times New Roman" w:cs="Times New Roman"/>
          <w:b/>
          <w:color w:val="auto"/>
          <w:sz w:val="28"/>
          <w:szCs w:val="28"/>
        </w:rPr>
        <w:t xml:space="preserve">вітчизняними та </w:t>
      </w:r>
      <w:r w:rsidRPr="005B0DC9">
        <w:rPr>
          <w:rFonts w:ascii="Times New Roman" w:eastAsia="Times New Roman" w:hAnsi="Times New Roman" w:cs="Times New Roman"/>
          <w:b/>
          <w:color w:val="auto"/>
          <w:sz w:val="28"/>
          <w:szCs w:val="28"/>
        </w:rPr>
        <w:t>іноземним</w:t>
      </w:r>
      <w:r w:rsidR="00D078CF" w:rsidRPr="005B0DC9">
        <w:rPr>
          <w:rFonts w:ascii="Times New Roman" w:eastAsia="Times New Roman" w:hAnsi="Times New Roman" w:cs="Times New Roman"/>
          <w:b/>
          <w:color w:val="auto"/>
          <w:sz w:val="28"/>
          <w:szCs w:val="28"/>
        </w:rPr>
        <w:t>и</w:t>
      </w:r>
      <w:r w:rsidRPr="005B0DC9">
        <w:rPr>
          <w:rFonts w:ascii="Times New Roman" w:eastAsia="Times New Roman" w:hAnsi="Times New Roman" w:cs="Times New Roman"/>
          <w:b/>
          <w:color w:val="auto"/>
          <w:sz w:val="28"/>
          <w:szCs w:val="28"/>
        </w:rPr>
        <w:t xml:space="preserve"> закладами вищої освіти (науковими установами/</w:t>
      </w:r>
      <w:r w:rsidR="00CA278A" w:rsidRPr="005B0DC9">
        <w:rPr>
          <w:rFonts w:ascii="Times New Roman" w:eastAsia="Times New Roman" w:hAnsi="Times New Roman" w:cs="Times New Roman"/>
          <w:b/>
          <w:color w:val="auto"/>
          <w:sz w:val="28"/>
          <w:szCs w:val="28"/>
        </w:rPr>
        <w:t>наукоємними підприємствами</w:t>
      </w:r>
      <w:r w:rsidRPr="005B0DC9">
        <w:rPr>
          <w:rFonts w:ascii="Times New Roman" w:eastAsia="Times New Roman" w:hAnsi="Times New Roman" w:cs="Times New Roman"/>
          <w:b/>
          <w:color w:val="auto"/>
          <w:sz w:val="28"/>
          <w:szCs w:val="28"/>
        </w:rPr>
        <w:t>)</w:t>
      </w:r>
    </w:p>
    <w:p w14:paraId="00000007" w14:textId="77777777" w:rsidR="006B768A" w:rsidRPr="005B0DC9" w:rsidRDefault="006B768A">
      <w:pPr>
        <w:shd w:val="clear" w:color="auto" w:fill="FFFFFF"/>
        <w:spacing w:after="0" w:line="240" w:lineRule="auto"/>
        <w:jc w:val="center"/>
        <w:rPr>
          <w:rFonts w:ascii="Times New Roman" w:eastAsia="Times New Roman" w:hAnsi="Times New Roman" w:cs="Times New Roman"/>
          <w:b/>
          <w:color w:val="auto"/>
          <w:sz w:val="28"/>
          <w:szCs w:val="28"/>
        </w:rPr>
      </w:pPr>
    </w:p>
    <w:p w14:paraId="00000008" w14:textId="77777777" w:rsidR="006B768A" w:rsidRPr="005B0DC9" w:rsidRDefault="006B768A">
      <w:pPr>
        <w:spacing w:after="0" w:line="240" w:lineRule="auto"/>
        <w:jc w:val="center"/>
        <w:rPr>
          <w:rFonts w:ascii="Times New Roman" w:eastAsia="Times New Roman" w:hAnsi="Times New Roman" w:cs="Times New Roman"/>
          <w:b/>
          <w:color w:val="auto"/>
          <w:sz w:val="28"/>
          <w:szCs w:val="28"/>
        </w:rPr>
      </w:pPr>
    </w:p>
    <w:p w14:paraId="00000009" w14:textId="4989BB3E" w:rsidR="006B768A" w:rsidRPr="005B0DC9" w:rsidRDefault="00913686" w:rsidP="00752A23">
      <w:pPr>
        <w:spacing w:after="120" w:line="240" w:lineRule="auto"/>
        <w:ind w:firstLine="567"/>
        <w:jc w:val="both"/>
        <w:rPr>
          <w:rFonts w:ascii="Times New Roman" w:hAnsi="Times New Roman" w:cs="Times New Roman"/>
          <w:color w:val="auto"/>
          <w:sz w:val="28"/>
          <w:szCs w:val="28"/>
        </w:rPr>
      </w:pPr>
      <w:r w:rsidRPr="005B0DC9">
        <w:rPr>
          <w:rFonts w:ascii="Times New Roman" w:hAnsi="Times New Roman" w:cs="Times New Roman"/>
          <w:smallCaps/>
          <w:color w:val="auto"/>
          <w:sz w:val="28"/>
          <w:szCs w:val="28"/>
        </w:rPr>
        <w:t>1. </w:t>
      </w:r>
      <w:r w:rsidRPr="005B0DC9">
        <w:rPr>
          <w:rFonts w:ascii="Times New Roman" w:hAnsi="Times New Roman" w:cs="Times New Roman"/>
          <w:color w:val="auto"/>
          <w:sz w:val="28"/>
          <w:szCs w:val="28"/>
        </w:rPr>
        <w:t>Порядок</w:t>
      </w:r>
      <w:r w:rsidRPr="005B0DC9">
        <w:rPr>
          <w:rFonts w:ascii="Times New Roman" w:hAnsi="Times New Roman" w:cs="Times New Roman"/>
          <w:smallCaps/>
          <w:color w:val="auto"/>
          <w:sz w:val="28"/>
          <w:szCs w:val="28"/>
        </w:rPr>
        <w:t xml:space="preserve"> </w:t>
      </w:r>
      <w:r w:rsidRPr="005B0DC9">
        <w:rPr>
          <w:rFonts w:ascii="Times New Roman" w:hAnsi="Times New Roman" w:cs="Times New Roman"/>
          <w:color w:val="auto"/>
          <w:sz w:val="28"/>
          <w:szCs w:val="28"/>
        </w:rPr>
        <w:t xml:space="preserve">підготовки здобувачів вищої освіти ступеня доктора філософії в аспірантурі Київського національного університету імені Тараса Шевченка за </w:t>
      </w:r>
      <w:r w:rsidR="002B36A2" w:rsidRPr="005B0DC9">
        <w:rPr>
          <w:rFonts w:ascii="Times New Roman" w:hAnsi="Times New Roman" w:cs="Times New Roman"/>
          <w:color w:val="auto"/>
          <w:sz w:val="28"/>
          <w:szCs w:val="28"/>
        </w:rPr>
        <w:t>двостороннім договором (далі –</w:t>
      </w:r>
      <w:r w:rsidR="007A2E68" w:rsidRPr="005B0DC9">
        <w:rPr>
          <w:rFonts w:ascii="Times New Roman" w:hAnsi="Times New Roman" w:cs="Times New Roman"/>
          <w:color w:val="auto"/>
          <w:sz w:val="28"/>
          <w:szCs w:val="28"/>
        </w:rPr>
        <w:t xml:space="preserve"> </w:t>
      </w:r>
      <w:r w:rsidR="002B36A2" w:rsidRPr="005B0DC9">
        <w:rPr>
          <w:rFonts w:ascii="Times New Roman" w:hAnsi="Times New Roman" w:cs="Times New Roman"/>
          <w:color w:val="auto"/>
          <w:sz w:val="28"/>
          <w:szCs w:val="28"/>
        </w:rPr>
        <w:t>договір)</w:t>
      </w:r>
      <w:r w:rsidRPr="005B0DC9">
        <w:rPr>
          <w:rFonts w:ascii="Times New Roman" w:hAnsi="Times New Roman" w:cs="Times New Roman"/>
          <w:color w:val="auto"/>
          <w:sz w:val="28"/>
          <w:szCs w:val="28"/>
        </w:rPr>
        <w:t xml:space="preserve"> </w:t>
      </w:r>
      <w:r w:rsidR="00C82E34" w:rsidRPr="005B0DC9">
        <w:rPr>
          <w:rFonts w:ascii="Times New Roman" w:eastAsia="Times New Roman" w:hAnsi="Times New Roman" w:cs="Times New Roman"/>
          <w:color w:val="auto"/>
          <w:sz w:val="28"/>
          <w:szCs w:val="28"/>
        </w:rPr>
        <w:t xml:space="preserve">з вітчизняними та іноземними закладами вищої освіти (науковими установами/наукоємними підприємствами) </w:t>
      </w:r>
      <w:r w:rsidRPr="005B0DC9">
        <w:rPr>
          <w:rFonts w:ascii="Times New Roman" w:hAnsi="Times New Roman" w:cs="Times New Roman"/>
          <w:color w:val="auto"/>
          <w:sz w:val="28"/>
          <w:szCs w:val="28"/>
        </w:rPr>
        <w:t xml:space="preserve">(далі – Порядок) розроблений відповідно до Закону України «Про вищу освіту», </w:t>
      </w:r>
      <w:r w:rsidR="00440C4C" w:rsidRPr="005B0DC9">
        <w:rPr>
          <w:rFonts w:ascii="Times New Roman" w:hAnsi="Times New Roman" w:cs="Times New Roman"/>
          <w:color w:val="auto"/>
          <w:sz w:val="28"/>
          <w:szCs w:val="28"/>
        </w:rPr>
        <w:t>Постанови</w:t>
      </w:r>
      <w:r w:rsidRPr="005B0DC9">
        <w:rPr>
          <w:rFonts w:ascii="Times New Roman" w:hAnsi="Times New Roman" w:cs="Times New Roman"/>
          <w:color w:val="auto"/>
          <w:sz w:val="28"/>
          <w:szCs w:val="28"/>
        </w:rPr>
        <w:t xml:space="preserve"> Кабінету Міністрів України від 12.08.2015 № 579 «Про затвердження Порядку реалізації права на академічну мобільність», Постанови Кабінету Міністрів України від 23.03.2016 № 261 (зі змінами) «Про затвердження Порядку підготовки здобувачів вищої освіти ступеня доктора філософії та доктора наук у закладах вищої освіти (наукових установах)», Постанови Кабінету Міністрів України від 12.01.2022 № 44 «Про затвердження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(зі змінами), Постанови Кабінету Міністрів України від 12.07.2004 № 882 «Питання стипендіального забезпечення», Постанови Кабінету Міністрів України від 28.12.2016 № 1050 «Деякі питання стипендіального забезпечення», Постанови Кабінету Міністрів України від 04.03.1996 № 287 «Про затвердження Положення про умови матеріального забезпечення осіб, направлених за кордон на навчання та стажування» (зі змінами), наказу МОН</w:t>
      </w:r>
      <w:r w:rsidR="00413552" w:rsidRPr="005B0DC9">
        <w:rPr>
          <w:rFonts w:ascii="Times New Roman" w:hAnsi="Times New Roman" w:cs="Times New Roman"/>
          <w:color w:val="auto"/>
          <w:sz w:val="28"/>
          <w:szCs w:val="28"/>
        </w:rPr>
        <w:t> </w:t>
      </w:r>
      <w:r w:rsidRPr="005B0DC9">
        <w:rPr>
          <w:rFonts w:ascii="Times New Roman" w:hAnsi="Times New Roman" w:cs="Times New Roman"/>
          <w:color w:val="auto"/>
          <w:sz w:val="28"/>
          <w:szCs w:val="28"/>
        </w:rPr>
        <w:t>України від 05.08.2016 № 952 «Про затвердження Порядку визнання здобутих в іноземних вищих навчальних закладах наукових ступенів», Спільної декларація міністрів освіти Європи «Європейський простір у сфері вищої освіти» вчиненої у м. Болоньї 19.06.1999 (Болонська декларація), Положення про порядок реалізації права на академічну мобільність Київського національного університету імені Тараса Шевченка, введено в дію наказом ректора від 10.05.2023 № 369-32, Положення про організацію освітнього процесу у Київському національному університеті імені Тараса Шевченка, введено в дію наказом ректора від 11.04.2022 № 170 – 32, Положення про наукового керівника (консультанта) здобувачів ступеня доктора філософії та наукового ступеня доктора наук в Київському національному університеті імені Тараса Шевченка від 06.03.2024 № 184-32.</w:t>
      </w:r>
    </w:p>
    <w:p w14:paraId="6E864840" w14:textId="76F63713" w:rsidR="00C82E34" w:rsidRPr="005B0DC9" w:rsidRDefault="00CA278A" w:rsidP="00752A23">
      <w:pPr>
        <w:pStyle w:val="1"/>
        <w:shd w:val="clear" w:color="auto" w:fill="FFFFFF"/>
        <w:spacing w:before="0" w:after="120" w:line="240" w:lineRule="auto"/>
        <w:ind w:firstLine="567"/>
        <w:jc w:val="both"/>
        <w:rPr>
          <w:rFonts w:ascii="Times New Roman" w:eastAsia="Times New Roman" w:hAnsi="Times New Roman" w:cs="Times New Roman"/>
          <w:b w:val="0"/>
          <w:bCs w:val="0"/>
          <w:color w:val="auto"/>
          <w:sz w:val="28"/>
          <w:szCs w:val="28"/>
          <w:lang w:val="uk-UA"/>
        </w:rPr>
      </w:pPr>
      <w:r w:rsidRPr="005B0DC9">
        <w:rPr>
          <w:rFonts w:ascii="Times New Roman" w:eastAsia="Times New Roman" w:hAnsi="Times New Roman" w:cs="Times New Roman"/>
          <w:b w:val="0"/>
          <w:bCs w:val="0"/>
          <w:color w:val="auto"/>
          <w:sz w:val="28"/>
          <w:szCs w:val="28"/>
          <w:lang w:val="uk-UA"/>
        </w:rPr>
        <w:lastRenderedPageBreak/>
        <w:t xml:space="preserve">2. Порядок визначає особливості організації </w:t>
      </w:r>
      <w:r w:rsidR="00C82E34" w:rsidRPr="005B0DC9">
        <w:rPr>
          <w:rFonts w:ascii="Times New Roman" w:eastAsia="Times New Roman" w:hAnsi="Times New Roman" w:cs="Times New Roman"/>
          <w:b w:val="0"/>
          <w:bCs w:val="0"/>
          <w:color w:val="auto"/>
          <w:sz w:val="28"/>
          <w:szCs w:val="28"/>
          <w:lang w:val="uk-UA"/>
        </w:rPr>
        <w:t xml:space="preserve">та виконання </w:t>
      </w:r>
      <w:proofErr w:type="spellStart"/>
      <w:r w:rsidR="00C82E34" w:rsidRPr="005B0DC9">
        <w:rPr>
          <w:rFonts w:ascii="Times New Roman" w:eastAsia="Times New Roman" w:hAnsi="Times New Roman" w:cs="Times New Roman"/>
          <w:b w:val="0"/>
          <w:bCs w:val="0"/>
          <w:color w:val="auto"/>
          <w:sz w:val="28"/>
          <w:szCs w:val="28"/>
          <w:lang w:val="uk-UA"/>
        </w:rPr>
        <w:t>освітньо</w:t>
      </w:r>
      <w:proofErr w:type="spellEnd"/>
      <w:r w:rsidR="00C82E34" w:rsidRPr="005B0DC9">
        <w:rPr>
          <w:rFonts w:ascii="Times New Roman" w:eastAsia="Times New Roman" w:hAnsi="Times New Roman" w:cs="Times New Roman"/>
          <w:b w:val="0"/>
          <w:bCs w:val="0"/>
          <w:color w:val="auto"/>
          <w:sz w:val="28"/>
          <w:szCs w:val="28"/>
          <w:lang w:val="uk-UA"/>
        </w:rPr>
        <w:t>-наукової програми з підготовки здобувачів ступеня доктора філософії</w:t>
      </w:r>
      <w:r w:rsidRPr="005B0DC9">
        <w:rPr>
          <w:rFonts w:ascii="Times New Roman" w:eastAsia="Times New Roman" w:hAnsi="Times New Roman" w:cs="Times New Roman"/>
          <w:b w:val="0"/>
          <w:bCs w:val="0"/>
          <w:color w:val="auto"/>
          <w:sz w:val="28"/>
          <w:szCs w:val="28"/>
          <w:lang w:val="uk-UA"/>
        </w:rPr>
        <w:t xml:space="preserve"> за договором</w:t>
      </w:r>
      <w:r w:rsidR="00500023" w:rsidRPr="005B0DC9">
        <w:rPr>
          <w:rFonts w:ascii="Times New Roman" w:eastAsia="Times New Roman" w:hAnsi="Times New Roman" w:cs="Times New Roman"/>
          <w:b w:val="0"/>
          <w:bCs w:val="0"/>
          <w:color w:val="auto"/>
          <w:sz w:val="28"/>
          <w:szCs w:val="28"/>
          <w:lang w:val="uk-UA"/>
        </w:rPr>
        <w:t xml:space="preserve"> між Київським національним університетом імені Тараса Шевченка (далі – Університет) та</w:t>
      </w:r>
      <w:r w:rsidR="00C82E34" w:rsidRPr="005B0DC9">
        <w:rPr>
          <w:rFonts w:ascii="Times New Roman" w:eastAsia="Times New Roman" w:hAnsi="Times New Roman" w:cs="Times New Roman"/>
          <w:b w:val="0"/>
          <w:bCs w:val="0"/>
          <w:color w:val="auto"/>
          <w:sz w:val="28"/>
          <w:szCs w:val="28"/>
          <w:lang w:val="uk-UA"/>
        </w:rPr>
        <w:t>:</w:t>
      </w:r>
      <w:r w:rsidRPr="005B0DC9">
        <w:rPr>
          <w:rFonts w:ascii="Times New Roman" w:eastAsia="Times New Roman" w:hAnsi="Times New Roman" w:cs="Times New Roman"/>
          <w:b w:val="0"/>
          <w:bCs w:val="0"/>
          <w:color w:val="auto"/>
          <w:sz w:val="28"/>
          <w:szCs w:val="28"/>
          <w:lang w:val="uk-UA"/>
        </w:rPr>
        <w:t xml:space="preserve"> </w:t>
      </w:r>
    </w:p>
    <w:p w14:paraId="226C24DA" w14:textId="5EABC857" w:rsidR="003C669F" w:rsidRPr="005B0DC9" w:rsidRDefault="003C669F" w:rsidP="003C669F">
      <w:pPr>
        <w:pStyle w:val="1"/>
        <w:numPr>
          <w:ilvl w:val="0"/>
          <w:numId w:val="28"/>
        </w:numPr>
        <w:shd w:val="clear" w:color="auto" w:fill="FFFFFF"/>
        <w:spacing w:before="0" w:after="120"/>
        <w:jc w:val="both"/>
        <w:rPr>
          <w:rFonts w:ascii="Times New Roman" w:eastAsia="Times New Roman" w:hAnsi="Times New Roman" w:cs="Times New Roman"/>
          <w:b w:val="0"/>
          <w:bCs w:val="0"/>
          <w:color w:val="auto"/>
          <w:sz w:val="28"/>
          <w:szCs w:val="28"/>
          <w:lang w:val="uk-UA"/>
        </w:rPr>
      </w:pPr>
      <w:r w:rsidRPr="005B0DC9">
        <w:rPr>
          <w:rFonts w:ascii="Times New Roman" w:eastAsia="Times New Roman" w:hAnsi="Times New Roman" w:cs="Times New Roman"/>
          <w:b w:val="0"/>
          <w:bCs w:val="0"/>
          <w:color w:val="auto"/>
          <w:sz w:val="28"/>
          <w:szCs w:val="28"/>
          <w:lang w:val="uk-UA"/>
        </w:rPr>
        <w:t>вітчизняним закладом вищої освіти (науковою установою);</w:t>
      </w:r>
    </w:p>
    <w:p w14:paraId="2941CEC7" w14:textId="7F3195EE" w:rsidR="003C669F" w:rsidRPr="005B0DC9" w:rsidRDefault="003C669F" w:rsidP="003C669F">
      <w:pPr>
        <w:pStyle w:val="1"/>
        <w:numPr>
          <w:ilvl w:val="0"/>
          <w:numId w:val="28"/>
        </w:numPr>
        <w:shd w:val="clear" w:color="auto" w:fill="FFFFFF"/>
        <w:spacing w:before="0" w:after="120"/>
        <w:jc w:val="both"/>
        <w:rPr>
          <w:rFonts w:ascii="Times New Roman" w:eastAsia="Times New Roman" w:hAnsi="Times New Roman" w:cs="Times New Roman"/>
          <w:b w:val="0"/>
          <w:bCs w:val="0"/>
          <w:color w:val="auto"/>
          <w:sz w:val="28"/>
          <w:szCs w:val="28"/>
          <w:lang w:val="uk-UA"/>
        </w:rPr>
      </w:pPr>
      <w:r w:rsidRPr="005B0DC9">
        <w:rPr>
          <w:rFonts w:ascii="Times New Roman" w:eastAsia="Times New Roman" w:hAnsi="Times New Roman" w:cs="Times New Roman"/>
          <w:b w:val="0"/>
          <w:bCs w:val="0"/>
          <w:color w:val="auto"/>
          <w:sz w:val="28"/>
          <w:szCs w:val="28"/>
          <w:lang w:val="uk-UA"/>
        </w:rPr>
        <w:t>іноземним закладом вищої освіти (науковою установою);</w:t>
      </w:r>
    </w:p>
    <w:p w14:paraId="731148E1" w14:textId="2AAF7FFF" w:rsidR="00C82E34" w:rsidRPr="005B0DC9" w:rsidRDefault="00547781" w:rsidP="00C82E34">
      <w:pPr>
        <w:pStyle w:val="1"/>
        <w:numPr>
          <w:ilvl w:val="0"/>
          <w:numId w:val="28"/>
        </w:numPr>
        <w:shd w:val="clear" w:color="auto" w:fill="FFFFFF"/>
        <w:spacing w:before="0" w:after="120"/>
        <w:jc w:val="both"/>
        <w:rPr>
          <w:rFonts w:ascii="Times New Roman" w:eastAsia="Times New Roman" w:hAnsi="Times New Roman" w:cs="Times New Roman"/>
          <w:b w:val="0"/>
          <w:bCs w:val="0"/>
          <w:color w:val="auto"/>
          <w:sz w:val="28"/>
          <w:szCs w:val="28"/>
          <w:lang w:val="uk-UA"/>
        </w:rPr>
      </w:pPr>
      <w:r w:rsidRPr="005B0DC9">
        <w:rPr>
          <w:rFonts w:ascii="Times New Roman" w:eastAsia="Times New Roman" w:hAnsi="Times New Roman" w:cs="Times New Roman"/>
          <w:b w:val="0"/>
          <w:bCs w:val="0"/>
          <w:color w:val="auto"/>
          <w:sz w:val="28"/>
          <w:szCs w:val="28"/>
          <w:lang w:val="uk-UA"/>
        </w:rPr>
        <w:t xml:space="preserve">вітчизняним/іноземним </w:t>
      </w:r>
      <w:r w:rsidR="003C669F" w:rsidRPr="005B0DC9">
        <w:rPr>
          <w:rFonts w:ascii="Times New Roman" w:eastAsia="Times New Roman" w:hAnsi="Times New Roman" w:cs="Times New Roman"/>
          <w:b w:val="0"/>
          <w:bCs w:val="0"/>
          <w:color w:val="auto"/>
          <w:sz w:val="28"/>
          <w:szCs w:val="28"/>
          <w:lang w:val="uk-UA"/>
        </w:rPr>
        <w:t>наукоємним підприємством.</w:t>
      </w:r>
    </w:p>
    <w:p w14:paraId="107C9BB8" w14:textId="480EC369" w:rsidR="00A271F9" w:rsidRPr="005B0DC9" w:rsidRDefault="00A271F9" w:rsidP="00A271F9">
      <w:pPr>
        <w:pStyle w:val="1"/>
        <w:shd w:val="clear" w:color="auto" w:fill="FFFFFF"/>
        <w:spacing w:before="0" w:after="120"/>
        <w:ind w:firstLine="567"/>
        <w:jc w:val="both"/>
        <w:rPr>
          <w:rFonts w:ascii="Times New Roman" w:hAnsi="Times New Roman" w:cs="Times New Roman"/>
          <w:b w:val="0"/>
          <w:bCs w:val="0"/>
          <w:color w:val="auto"/>
          <w:sz w:val="28"/>
          <w:szCs w:val="28"/>
          <w:lang w:val="uk-UA"/>
        </w:rPr>
      </w:pPr>
      <w:r w:rsidRPr="005B0DC9">
        <w:rPr>
          <w:rFonts w:ascii="Times New Roman" w:eastAsia="Times New Roman" w:hAnsi="Times New Roman" w:cs="Times New Roman"/>
          <w:b w:val="0"/>
          <w:bCs w:val="0"/>
          <w:color w:val="auto"/>
          <w:sz w:val="28"/>
          <w:szCs w:val="28"/>
          <w:lang w:val="uk-UA"/>
        </w:rPr>
        <w:t>3. Порядок регулює процедуру оформлення договору, в якому закріплюються вимоги до підготовки здобувачів</w:t>
      </w:r>
      <w:r w:rsidRPr="005B0DC9">
        <w:rPr>
          <w:rFonts w:ascii="Times New Roman" w:eastAsia="Times New Roman" w:hAnsi="Times New Roman" w:cs="Times New Roman"/>
          <w:b w:val="0"/>
          <w:bCs w:val="0"/>
          <w:smallCaps/>
          <w:color w:val="auto"/>
          <w:sz w:val="28"/>
          <w:szCs w:val="28"/>
          <w:lang w:val="uk-UA"/>
        </w:rPr>
        <w:t xml:space="preserve"> </w:t>
      </w:r>
      <w:r w:rsidRPr="005B0DC9">
        <w:rPr>
          <w:rFonts w:ascii="Times New Roman" w:eastAsia="Times New Roman" w:hAnsi="Times New Roman" w:cs="Times New Roman"/>
          <w:b w:val="0"/>
          <w:bCs w:val="0"/>
          <w:color w:val="auto"/>
          <w:sz w:val="28"/>
          <w:szCs w:val="28"/>
          <w:lang w:val="uk-UA"/>
        </w:rPr>
        <w:t>вищої освіти ступеня доктора філософії в аспірантурі</w:t>
      </w:r>
      <w:r w:rsidRPr="005B0DC9">
        <w:rPr>
          <w:rFonts w:ascii="Times New Roman" w:hAnsi="Times New Roman" w:cs="Times New Roman"/>
          <w:b w:val="0"/>
          <w:bCs w:val="0"/>
          <w:color w:val="auto"/>
          <w:sz w:val="28"/>
          <w:szCs w:val="28"/>
          <w:lang w:val="uk-UA"/>
        </w:rPr>
        <w:t>.</w:t>
      </w:r>
    </w:p>
    <w:p w14:paraId="176EACA0" w14:textId="527B9799" w:rsidR="00A271F9" w:rsidRPr="005B0DC9" w:rsidRDefault="00A271F9" w:rsidP="00A271F9">
      <w:pPr>
        <w:pStyle w:val="1"/>
        <w:shd w:val="clear" w:color="auto" w:fill="FFFFFF"/>
        <w:spacing w:before="0" w:after="120"/>
        <w:ind w:firstLine="567"/>
        <w:jc w:val="both"/>
        <w:rPr>
          <w:rFonts w:ascii="Times New Roman" w:hAnsi="Times New Roman" w:cs="Times New Roman"/>
          <w:b w:val="0"/>
          <w:bCs w:val="0"/>
          <w:color w:val="auto"/>
          <w:sz w:val="28"/>
          <w:szCs w:val="28"/>
          <w:shd w:val="clear" w:color="auto" w:fill="FFFFFF"/>
          <w:lang w:val="uk-UA"/>
        </w:rPr>
      </w:pPr>
      <w:r w:rsidRPr="005B0DC9">
        <w:rPr>
          <w:rFonts w:ascii="Times New Roman" w:hAnsi="Times New Roman" w:cs="Times New Roman"/>
          <w:b w:val="0"/>
          <w:bCs w:val="0"/>
          <w:color w:val="auto"/>
          <w:sz w:val="28"/>
          <w:szCs w:val="28"/>
          <w:lang w:val="uk-UA"/>
        </w:rPr>
        <w:t xml:space="preserve">4. Порядок регламентує процедуру </w:t>
      </w:r>
      <w:r w:rsidRPr="005B0DC9">
        <w:rPr>
          <w:rFonts w:ascii="Times New Roman" w:hAnsi="Times New Roman" w:cs="Times New Roman"/>
          <w:b w:val="0"/>
          <w:bCs w:val="0"/>
          <w:color w:val="auto"/>
          <w:sz w:val="28"/>
          <w:szCs w:val="28"/>
          <w:shd w:val="clear" w:color="auto" w:fill="FFFFFF"/>
          <w:lang w:val="uk-UA"/>
        </w:rPr>
        <w:t>про визнання диплома доктора філософії</w:t>
      </w:r>
      <w:r w:rsidR="0088110E" w:rsidRPr="005B0DC9">
        <w:rPr>
          <w:rFonts w:ascii="Times New Roman" w:hAnsi="Times New Roman" w:cs="Times New Roman"/>
          <w:b w:val="0"/>
          <w:bCs w:val="0"/>
          <w:color w:val="auto"/>
          <w:sz w:val="28"/>
          <w:szCs w:val="28"/>
          <w:shd w:val="clear" w:color="auto" w:fill="FFFFFF"/>
          <w:lang w:val="uk-UA"/>
        </w:rPr>
        <w:t xml:space="preserve"> в Університеті</w:t>
      </w:r>
      <w:r w:rsidRPr="005B0DC9">
        <w:rPr>
          <w:rFonts w:ascii="Times New Roman" w:hAnsi="Times New Roman" w:cs="Times New Roman"/>
          <w:b w:val="0"/>
          <w:bCs w:val="0"/>
          <w:color w:val="auto"/>
          <w:sz w:val="28"/>
          <w:szCs w:val="28"/>
          <w:shd w:val="clear" w:color="auto" w:fill="FFFFFF"/>
          <w:lang w:val="uk-UA"/>
        </w:rPr>
        <w:t xml:space="preserve">, у разі захисту </w:t>
      </w:r>
      <w:r w:rsidR="0088110E" w:rsidRPr="005B0DC9">
        <w:rPr>
          <w:rFonts w:ascii="Times New Roman" w:hAnsi="Times New Roman" w:cs="Times New Roman"/>
          <w:b w:val="0"/>
          <w:bCs w:val="0"/>
          <w:color w:val="auto"/>
          <w:sz w:val="28"/>
          <w:szCs w:val="28"/>
          <w:shd w:val="clear" w:color="auto" w:fill="FFFFFF"/>
          <w:lang w:val="uk-UA"/>
        </w:rPr>
        <w:t xml:space="preserve">дисертації та отримання диплому </w:t>
      </w:r>
      <w:r w:rsidRPr="005B0DC9">
        <w:rPr>
          <w:rFonts w:ascii="Times New Roman" w:hAnsi="Times New Roman" w:cs="Times New Roman"/>
          <w:b w:val="0"/>
          <w:bCs w:val="0"/>
          <w:color w:val="auto"/>
          <w:sz w:val="28"/>
          <w:szCs w:val="28"/>
          <w:shd w:val="clear" w:color="auto" w:fill="FFFFFF"/>
          <w:lang w:val="uk-UA"/>
        </w:rPr>
        <w:t>в іноземному закладі вищої освіти.</w:t>
      </w:r>
    </w:p>
    <w:p w14:paraId="4EB6144B" w14:textId="60457C17" w:rsidR="00B55A5B" w:rsidRPr="005B0DC9" w:rsidRDefault="00B55A5B" w:rsidP="002D53B9">
      <w:pPr>
        <w:spacing w:after="120" w:line="240" w:lineRule="auto"/>
        <w:ind w:firstLine="567"/>
        <w:jc w:val="both"/>
        <w:rPr>
          <w:rFonts w:ascii="Times New Roman" w:hAnsi="Times New Roman" w:cs="Times New Roman"/>
          <w:bCs/>
          <w:color w:val="auto"/>
          <w:sz w:val="28"/>
          <w:szCs w:val="28"/>
        </w:rPr>
      </w:pPr>
      <w:r w:rsidRPr="005B0DC9">
        <w:rPr>
          <w:rFonts w:ascii="Times New Roman" w:hAnsi="Times New Roman" w:cs="Times New Roman"/>
          <w:color w:val="auto"/>
          <w:sz w:val="28"/>
          <w:szCs w:val="28"/>
        </w:rPr>
        <w:t>5</w:t>
      </w:r>
      <w:r w:rsidRPr="005B0DC9">
        <w:rPr>
          <w:rFonts w:ascii="Times New Roman" w:hAnsi="Times New Roman" w:cs="Times New Roman"/>
          <w:bCs/>
          <w:color w:val="auto"/>
          <w:sz w:val="28"/>
          <w:szCs w:val="28"/>
        </w:rPr>
        <w:t>. </w:t>
      </w:r>
      <w:r w:rsidR="008B7FE4" w:rsidRPr="005B0DC9">
        <w:rPr>
          <w:rFonts w:ascii="Times New Roman" w:hAnsi="Times New Roman" w:cs="Times New Roman"/>
          <w:bCs/>
          <w:color w:val="auto"/>
          <w:sz w:val="28"/>
          <w:szCs w:val="28"/>
        </w:rPr>
        <w:t>Терміни</w:t>
      </w:r>
      <w:r w:rsidRPr="005B0DC9">
        <w:rPr>
          <w:rFonts w:ascii="Times New Roman" w:hAnsi="Times New Roman" w:cs="Times New Roman"/>
          <w:bCs/>
          <w:color w:val="auto"/>
          <w:sz w:val="28"/>
          <w:szCs w:val="28"/>
        </w:rPr>
        <w:t>, що вживаються в цьому Порядку, мають таке значення:</w:t>
      </w:r>
    </w:p>
    <w:p w14:paraId="66E424FD" w14:textId="69BE1260" w:rsidR="009F2690" w:rsidRPr="005B0DC9" w:rsidRDefault="008B7FE4" w:rsidP="00547781">
      <w:pPr>
        <w:spacing w:after="0" w:line="240" w:lineRule="auto"/>
        <w:ind w:firstLine="567"/>
        <w:jc w:val="both"/>
        <w:rPr>
          <w:i/>
          <w:iCs/>
        </w:rPr>
      </w:pPr>
      <w:bookmarkStart w:id="0" w:name="_Hlk181219210"/>
      <w:r w:rsidRPr="005B0DC9">
        <w:rPr>
          <w:rFonts w:ascii="Times New Roman" w:eastAsia="Times New Roman" w:hAnsi="Times New Roman" w:cs="Times New Roman"/>
          <w:b/>
          <w:bCs/>
          <w:i/>
          <w:iCs/>
          <w:color w:val="auto"/>
          <w:sz w:val="28"/>
          <w:szCs w:val="28"/>
        </w:rPr>
        <w:t>академічне інституціональне співробітництво</w:t>
      </w:r>
      <w:bookmarkEnd w:id="0"/>
      <w:r w:rsidR="009F2690" w:rsidRPr="005B0DC9">
        <w:rPr>
          <w:rFonts w:ascii="Times New Roman" w:eastAsia="Times New Roman" w:hAnsi="Times New Roman" w:cs="Times New Roman"/>
          <w:b/>
          <w:bCs/>
          <w:i/>
          <w:iCs/>
          <w:color w:val="auto"/>
          <w:sz w:val="28"/>
          <w:szCs w:val="28"/>
        </w:rPr>
        <w:t xml:space="preserve"> </w:t>
      </w:r>
      <w:r w:rsidR="009F2690" w:rsidRPr="005B0DC9">
        <w:rPr>
          <w:rFonts w:ascii="Times New Roman" w:eastAsia="Times New Roman" w:hAnsi="Times New Roman" w:cs="Times New Roman"/>
          <w:i/>
          <w:iCs/>
          <w:sz w:val="28"/>
          <w:szCs w:val="28"/>
        </w:rPr>
        <w:t>– система стратегічних домінант освітнього менеджменту у межах академічної міграції здобувачів освіти</w:t>
      </w:r>
      <w:r w:rsidR="00033FDF" w:rsidRPr="005B0DC9">
        <w:rPr>
          <w:rFonts w:ascii="Times New Roman" w:eastAsia="Times New Roman" w:hAnsi="Times New Roman" w:cs="Times New Roman"/>
          <w:i/>
          <w:iCs/>
          <w:sz w:val="28"/>
          <w:szCs w:val="28"/>
        </w:rPr>
        <w:t>;</w:t>
      </w:r>
    </w:p>
    <w:p w14:paraId="3FC75CAB" w14:textId="09EB5567" w:rsidR="00033FDF" w:rsidRPr="005B0DC9" w:rsidRDefault="00033FDF" w:rsidP="00547781">
      <w:pPr>
        <w:spacing w:after="0" w:line="240" w:lineRule="auto"/>
        <w:ind w:firstLine="567"/>
        <w:jc w:val="both"/>
        <w:rPr>
          <w:rFonts w:ascii="Times New Roman" w:hAnsi="Times New Roman" w:cs="Times New Roman"/>
          <w:i/>
          <w:iCs/>
          <w:sz w:val="28"/>
          <w:szCs w:val="28"/>
        </w:rPr>
      </w:pPr>
      <w:r w:rsidRPr="005B0DC9">
        <w:rPr>
          <w:rStyle w:val="af3"/>
          <w:rFonts w:ascii="Times New Roman" w:hAnsi="Times New Roman" w:cs="Times New Roman"/>
          <w:b/>
          <w:bCs/>
          <w:sz w:val="28"/>
          <w:szCs w:val="28"/>
        </w:rPr>
        <w:t>апеляційна комісія</w:t>
      </w:r>
      <w:r w:rsidRPr="005B0DC9">
        <w:rPr>
          <w:rStyle w:val="af3"/>
          <w:rFonts w:ascii="Times New Roman" w:hAnsi="Times New Roman" w:cs="Times New Roman"/>
          <w:sz w:val="28"/>
          <w:szCs w:val="28"/>
        </w:rPr>
        <w:t xml:space="preserve"> – колегіальний орган, </w:t>
      </w:r>
      <w:r w:rsidRPr="005B0DC9">
        <w:rPr>
          <w:rFonts w:ascii="Times New Roman" w:hAnsi="Times New Roman" w:cs="Times New Roman"/>
          <w:i/>
          <w:iCs/>
          <w:sz w:val="28"/>
          <w:szCs w:val="28"/>
        </w:rPr>
        <w:t>що утворюється з метою розгляду скарг кандидатів на визнання диплому доктора філософії, отриманого в іноземному закладі вищої освіти, та</w:t>
      </w:r>
      <w:r w:rsidRPr="005B0DC9">
        <w:rPr>
          <w:rStyle w:val="af3"/>
          <w:rFonts w:ascii="Times New Roman" w:hAnsi="Times New Roman" w:cs="Times New Roman"/>
          <w:iCs w:val="0"/>
          <w:sz w:val="28"/>
          <w:szCs w:val="28"/>
        </w:rPr>
        <w:t xml:space="preserve"> </w:t>
      </w:r>
      <w:r w:rsidRPr="005B0DC9">
        <w:rPr>
          <w:rFonts w:ascii="Times New Roman" w:hAnsi="Times New Roman" w:cs="Times New Roman"/>
          <w:i/>
          <w:iCs/>
          <w:sz w:val="28"/>
          <w:szCs w:val="28"/>
        </w:rPr>
        <w:t>працює на засадах демократичності та прозорості</w:t>
      </w:r>
      <w:r w:rsidRPr="005B0DC9">
        <w:rPr>
          <w:rStyle w:val="af3"/>
          <w:rFonts w:ascii="Times New Roman" w:hAnsi="Times New Roman" w:cs="Times New Roman"/>
          <w:iCs w:val="0"/>
          <w:sz w:val="28"/>
          <w:szCs w:val="28"/>
        </w:rPr>
        <w:t>;</w:t>
      </w:r>
    </w:p>
    <w:p w14:paraId="63B355F0" w14:textId="4D830B28" w:rsidR="008B7FE4" w:rsidRPr="005B0DC9" w:rsidRDefault="008B7FE4" w:rsidP="00547781">
      <w:pPr>
        <w:pStyle w:val="1"/>
        <w:shd w:val="clear" w:color="auto" w:fill="FFFFFF"/>
        <w:spacing w:before="0" w:after="0" w:line="240" w:lineRule="auto"/>
        <w:ind w:firstLine="567"/>
        <w:jc w:val="both"/>
        <w:rPr>
          <w:rFonts w:ascii="Times New Roman" w:hAnsi="Times New Roman" w:cs="Times New Roman"/>
          <w:b w:val="0"/>
          <w:bCs w:val="0"/>
          <w:i/>
          <w:iCs/>
          <w:color w:val="auto"/>
          <w:sz w:val="28"/>
          <w:szCs w:val="28"/>
          <w:lang w:val="uk-UA"/>
        </w:rPr>
      </w:pPr>
      <w:r w:rsidRPr="005B0DC9">
        <w:rPr>
          <w:rFonts w:ascii="Times New Roman" w:hAnsi="Times New Roman" w:cs="Times New Roman"/>
          <w:i/>
          <w:iCs/>
          <w:color w:val="auto"/>
          <w:sz w:val="28"/>
          <w:szCs w:val="28"/>
          <w:lang w:val="uk-UA"/>
        </w:rPr>
        <w:t>аспірант</w:t>
      </w:r>
      <w:r w:rsidR="00033FDF" w:rsidRPr="005B0DC9">
        <w:rPr>
          <w:rFonts w:ascii="Times New Roman" w:hAnsi="Times New Roman" w:cs="Times New Roman"/>
          <w:i/>
          <w:iCs/>
          <w:color w:val="auto"/>
          <w:sz w:val="28"/>
          <w:szCs w:val="28"/>
          <w:lang w:val="uk-UA"/>
        </w:rPr>
        <w:t xml:space="preserve"> </w:t>
      </w:r>
      <w:r w:rsidR="00033FDF" w:rsidRPr="005B0DC9">
        <w:rPr>
          <w:rFonts w:ascii="Times New Roman" w:hAnsi="Times New Roman" w:cs="Times New Roman"/>
          <w:b w:val="0"/>
          <w:bCs w:val="0"/>
          <w:i/>
          <w:iCs/>
          <w:color w:val="auto"/>
          <w:sz w:val="28"/>
          <w:szCs w:val="28"/>
          <w:lang w:val="uk-UA"/>
        </w:rPr>
        <w:t xml:space="preserve">– </w:t>
      </w:r>
      <w:r w:rsidR="00033FDF" w:rsidRPr="005B0DC9">
        <w:rPr>
          <w:rStyle w:val="hgkelc"/>
          <w:rFonts w:ascii="Times New Roman" w:hAnsi="Times New Roman" w:cs="Times New Roman"/>
          <w:b w:val="0"/>
          <w:bCs w:val="0"/>
          <w:i/>
          <w:iCs/>
          <w:sz w:val="28"/>
          <w:szCs w:val="28"/>
          <w:lang w:val="uk-UA"/>
        </w:rPr>
        <w:t>особа, зарахована до закладу вищої освіти для здобуття ступеня доктора філософії;</w:t>
      </w:r>
    </w:p>
    <w:p w14:paraId="71F4BEC3" w14:textId="352569A0" w:rsidR="008B7FE4" w:rsidRPr="005B0DC9" w:rsidRDefault="008B7FE4" w:rsidP="00547781">
      <w:pPr>
        <w:pStyle w:val="1"/>
        <w:shd w:val="clear" w:color="auto" w:fill="FFFFFF"/>
        <w:spacing w:before="0" w:after="0" w:line="240" w:lineRule="auto"/>
        <w:ind w:firstLine="567"/>
        <w:jc w:val="both"/>
        <w:rPr>
          <w:rFonts w:ascii="Times New Roman" w:hAnsi="Times New Roman" w:cs="Times New Roman"/>
          <w:b w:val="0"/>
          <w:bCs w:val="0"/>
          <w:i/>
          <w:iCs/>
          <w:color w:val="auto"/>
          <w:sz w:val="28"/>
          <w:szCs w:val="28"/>
          <w:lang w:val="uk-UA"/>
        </w:rPr>
      </w:pPr>
      <w:r w:rsidRPr="005B0DC9">
        <w:rPr>
          <w:rFonts w:ascii="Times New Roman" w:hAnsi="Times New Roman" w:cs="Times New Roman"/>
          <w:i/>
          <w:iCs/>
          <w:color w:val="auto"/>
          <w:sz w:val="28"/>
          <w:szCs w:val="28"/>
          <w:lang w:val="uk-UA"/>
        </w:rPr>
        <w:t>аспірантура</w:t>
      </w:r>
      <w:r w:rsidR="00033FDF" w:rsidRPr="005B0DC9">
        <w:rPr>
          <w:rFonts w:ascii="Times New Roman" w:hAnsi="Times New Roman" w:cs="Times New Roman"/>
          <w:i/>
          <w:iCs/>
          <w:color w:val="auto"/>
          <w:sz w:val="28"/>
          <w:szCs w:val="28"/>
          <w:lang w:val="uk-UA"/>
        </w:rPr>
        <w:t xml:space="preserve"> </w:t>
      </w:r>
      <w:r w:rsidR="00033FDF" w:rsidRPr="005B0DC9">
        <w:rPr>
          <w:rFonts w:ascii="Times New Roman" w:hAnsi="Times New Roman" w:cs="Times New Roman"/>
          <w:b w:val="0"/>
          <w:bCs w:val="0"/>
          <w:i/>
          <w:iCs/>
          <w:color w:val="auto"/>
          <w:sz w:val="28"/>
          <w:szCs w:val="28"/>
          <w:lang w:val="uk-UA"/>
        </w:rPr>
        <w:t>– с</w:t>
      </w:r>
      <w:r w:rsidR="00033FDF" w:rsidRPr="005B0DC9">
        <w:rPr>
          <w:rFonts w:ascii="Times New Roman" w:hAnsi="Times New Roman" w:cs="Times New Roman"/>
          <w:b w:val="0"/>
          <w:bCs w:val="0"/>
          <w:i/>
          <w:iCs/>
          <w:sz w:val="28"/>
          <w:szCs w:val="28"/>
          <w:lang w:val="uk-UA"/>
        </w:rPr>
        <w:t>истема організаційно-</w:t>
      </w:r>
      <w:proofErr w:type="spellStart"/>
      <w:r w:rsidR="00033FDF" w:rsidRPr="005B0DC9">
        <w:rPr>
          <w:rFonts w:ascii="Times New Roman" w:hAnsi="Times New Roman" w:cs="Times New Roman"/>
          <w:b w:val="0"/>
          <w:bCs w:val="0"/>
          <w:i/>
          <w:iCs/>
          <w:sz w:val="28"/>
          <w:szCs w:val="28"/>
          <w:lang w:val="uk-UA"/>
        </w:rPr>
        <w:t>освітньо</w:t>
      </w:r>
      <w:proofErr w:type="spellEnd"/>
      <w:r w:rsidR="00033FDF" w:rsidRPr="005B0DC9">
        <w:rPr>
          <w:rFonts w:ascii="Times New Roman" w:hAnsi="Times New Roman" w:cs="Times New Roman"/>
          <w:b w:val="0"/>
          <w:bCs w:val="0"/>
          <w:i/>
          <w:iCs/>
          <w:sz w:val="28"/>
          <w:szCs w:val="28"/>
          <w:lang w:val="uk-UA"/>
        </w:rPr>
        <w:t>-наукового забезпечення підготовки здобувачів ступеня доктора філософії на третьому (</w:t>
      </w:r>
      <w:proofErr w:type="spellStart"/>
      <w:r w:rsidR="00033FDF" w:rsidRPr="005B0DC9">
        <w:rPr>
          <w:rFonts w:ascii="Times New Roman" w:hAnsi="Times New Roman" w:cs="Times New Roman"/>
          <w:b w:val="0"/>
          <w:bCs w:val="0"/>
          <w:i/>
          <w:iCs/>
          <w:sz w:val="28"/>
          <w:szCs w:val="28"/>
          <w:lang w:val="uk-UA"/>
        </w:rPr>
        <w:t>освітньо</w:t>
      </w:r>
      <w:proofErr w:type="spellEnd"/>
      <w:r w:rsidR="00033FDF" w:rsidRPr="005B0DC9">
        <w:rPr>
          <w:rFonts w:ascii="Times New Roman" w:hAnsi="Times New Roman" w:cs="Times New Roman"/>
          <w:b w:val="0"/>
          <w:bCs w:val="0"/>
          <w:i/>
          <w:iCs/>
          <w:sz w:val="28"/>
          <w:szCs w:val="28"/>
          <w:lang w:val="uk-UA"/>
        </w:rPr>
        <w:t xml:space="preserve">-науковому) рівні вищої освіти у закладі вищої освіти/науковій установі з метою оволодіння ними </w:t>
      </w:r>
      <w:proofErr w:type="spellStart"/>
      <w:r w:rsidR="00033FDF" w:rsidRPr="005B0DC9">
        <w:rPr>
          <w:rFonts w:ascii="Times New Roman" w:hAnsi="Times New Roman" w:cs="Times New Roman"/>
          <w:b w:val="0"/>
          <w:bCs w:val="0"/>
          <w:i/>
          <w:iCs/>
          <w:sz w:val="28"/>
          <w:szCs w:val="28"/>
          <w:lang w:val="uk-UA"/>
        </w:rPr>
        <w:t>освітньо</w:t>
      </w:r>
      <w:proofErr w:type="spellEnd"/>
      <w:r w:rsidR="00033FDF" w:rsidRPr="005B0DC9">
        <w:rPr>
          <w:rFonts w:ascii="Times New Roman" w:hAnsi="Times New Roman" w:cs="Times New Roman"/>
          <w:b w:val="0"/>
          <w:bCs w:val="0"/>
          <w:i/>
          <w:iCs/>
          <w:sz w:val="28"/>
          <w:szCs w:val="28"/>
          <w:lang w:val="uk-UA"/>
        </w:rPr>
        <w:t>-науковою програмою;</w:t>
      </w:r>
    </w:p>
    <w:p w14:paraId="79B6188E" w14:textId="18B5A5FE" w:rsidR="002D53B9" w:rsidRPr="005B0DC9" w:rsidRDefault="008B7FE4" w:rsidP="00547781">
      <w:pPr>
        <w:spacing w:after="0" w:line="240" w:lineRule="auto"/>
        <w:ind w:firstLine="567"/>
        <w:jc w:val="both"/>
        <w:rPr>
          <w:rFonts w:ascii="Times New Roman" w:hAnsi="Times New Roman" w:cs="Times New Roman"/>
          <w:i/>
          <w:iCs/>
          <w:sz w:val="28"/>
          <w:szCs w:val="28"/>
        </w:rPr>
      </w:pPr>
      <w:r w:rsidRPr="005B0DC9">
        <w:rPr>
          <w:rFonts w:ascii="Times New Roman" w:hAnsi="Times New Roman" w:cs="Times New Roman"/>
          <w:b/>
          <w:bCs/>
          <w:i/>
          <w:iCs/>
          <w:color w:val="auto"/>
          <w:sz w:val="28"/>
          <w:szCs w:val="28"/>
        </w:rPr>
        <w:t>атестаційна справа</w:t>
      </w:r>
      <w:r w:rsidR="002D53B9" w:rsidRPr="005B0DC9">
        <w:rPr>
          <w:rFonts w:ascii="Times New Roman" w:hAnsi="Times New Roman" w:cs="Times New Roman"/>
          <w:i/>
          <w:iCs/>
          <w:color w:val="auto"/>
          <w:sz w:val="28"/>
          <w:szCs w:val="28"/>
        </w:rPr>
        <w:t xml:space="preserve"> – </w:t>
      </w:r>
      <w:r w:rsidR="002D53B9" w:rsidRPr="005B0DC9">
        <w:rPr>
          <w:rStyle w:val="af3"/>
          <w:rFonts w:ascii="Times New Roman" w:hAnsi="Times New Roman" w:cs="Times New Roman"/>
          <w:sz w:val="28"/>
          <w:szCs w:val="28"/>
        </w:rPr>
        <w:t>це</w:t>
      </w:r>
      <w:r w:rsidR="002D53B9" w:rsidRPr="005B0DC9">
        <w:rPr>
          <w:rFonts w:ascii="Times New Roman" w:hAnsi="Times New Roman" w:cs="Times New Roman"/>
          <w:i/>
          <w:iCs/>
          <w:sz w:val="28"/>
          <w:szCs w:val="28"/>
        </w:rPr>
        <w:t xml:space="preserve"> сукупність документів з атестації здобувача ступеня доктора філософії;</w:t>
      </w:r>
    </w:p>
    <w:p w14:paraId="275ED0C9" w14:textId="2E99F4A4" w:rsidR="008B7FE4" w:rsidRPr="005B0DC9" w:rsidRDefault="008B7FE4" w:rsidP="00547781">
      <w:pPr>
        <w:pStyle w:val="1"/>
        <w:shd w:val="clear" w:color="auto" w:fill="FFFFFF"/>
        <w:spacing w:before="0" w:after="0" w:line="240" w:lineRule="auto"/>
        <w:ind w:firstLine="567"/>
        <w:jc w:val="both"/>
        <w:rPr>
          <w:rFonts w:ascii="Times New Roman" w:hAnsi="Times New Roman" w:cs="Times New Roman"/>
          <w:b w:val="0"/>
          <w:bCs w:val="0"/>
          <w:i/>
          <w:iCs/>
          <w:sz w:val="28"/>
          <w:szCs w:val="28"/>
          <w:lang w:val="uk-UA"/>
        </w:rPr>
      </w:pPr>
      <w:r w:rsidRPr="005B0DC9">
        <w:rPr>
          <w:rFonts w:ascii="Times New Roman" w:hAnsi="Times New Roman" w:cs="Times New Roman"/>
          <w:i/>
          <w:iCs/>
          <w:color w:val="auto"/>
          <w:sz w:val="28"/>
          <w:szCs w:val="28"/>
          <w:lang w:val="uk-UA"/>
        </w:rPr>
        <w:t>двосторонній договір</w:t>
      </w:r>
      <w:r w:rsidR="001D318B" w:rsidRPr="005B0DC9">
        <w:rPr>
          <w:rFonts w:ascii="Times New Roman" w:hAnsi="Times New Roman" w:cs="Times New Roman"/>
          <w:i/>
          <w:iCs/>
          <w:color w:val="auto"/>
          <w:sz w:val="28"/>
          <w:szCs w:val="28"/>
          <w:lang w:val="uk-UA"/>
        </w:rPr>
        <w:t xml:space="preserve"> </w:t>
      </w:r>
      <w:r w:rsidR="001D318B" w:rsidRPr="005B0DC9">
        <w:rPr>
          <w:rFonts w:ascii="Times New Roman" w:hAnsi="Times New Roman" w:cs="Times New Roman"/>
          <w:b w:val="0"/>
          <w:bCs w:val="0"/>
          <w:i/>
          <w:iCs/>
          <w:color w:val="auto"/>
          <w:sz w:val="28"/>
          <w:szCs w:val="28"/>
          <w:lang w:val="uk-UA"/>
        </w:rPr>
        <w:t xml:space="preserve">– </w:t>
      </w:r>
      <w:r w:rsidR="001D318B" w:rsidRPr="005B0DC9">
        <w:rPr>
          <w:rFonts w:ascii="Times New Roman" w:hAnsi="Times New Roman" w:cs="Times New Roman"/>
          <w:b w:val="0"/>
          <w:bCs w:val="0"/>
          <w:i/>
          <w:iCs/>
          <w:sz w:val="28"/>
          <w:szCs w:val="28"/>
          <w:lang w:val="uk-UA"/>
        </w:rPr>
        <w:t>договір, у якому правами та обов'язками наділені обидві сторони договору;</w:t>
      </w:r>
    </w:p>
    <w:p w14:paraId="634AFA43" w14:textId="0778CE9B" w:rsidR="0000638E" w:rsidRPr="005B0DC9" w:rsidRDefault="0000638E" w:rsidP="00547781">
      <w:pPr>
        <w:spacing w:after="0" w:line="240" w:lineRule="auto"/>
        <w:ind w:firstLine="567"/>
        <w:jc w:val="both"/>
        <w:rPr>
          <w:rFonts w:ascii="Times New Roman" w:hAnsi="Times New Roman" w:cs="Times New Roman"/>
          <w:b/>
          <w:bCs/>
          <w:i/>
          <w:iCs/>
          <w:color w:val="auto"/>
          <w:sz w:val="28"/>
          <w:szCs w:val="28"/>
        </w:rPr>
      </w:pPr>
      <w:r w:rsidRPr="005B0DC9">
        <w:rPr>
          <w:rFonts w:ascii="Times New Roman" w:hAnsi="Times New Roman" w:cs="Times New Roman"/>
          <w:b/>
          <w:bCs/>
          <w:i/>
          <w:iCs/>
          <w:sz w:val="28"/>
          <w:szCs w:val="28"/>
        </w:rPr>
        <w:t>диплом доктора філософії</w:t>
      </w:r>
      <w:r w:rsidRPr="005B0DC9">
        <w:rPr>
          <w:rFonts w:ascii="Times New Roman" w:hAnsi="Times New Roman" w:cs="Times New Roman"/>
          <w:i/>
          <w:iCs/>
          <w:sz w:val="28"/>
          <w:szCs w:val="28"/>
        </w:rPr>
        <w:t xml:space="preserve"> – документ державного зразка, що засвідчує присудження ступеня доктора філософії, сформований в Єдиній державній електронній базі з питань освіти згідно з Переліком обов’язкової інформації,  яка повинна міститися в документах про вищу освіту.</w:t>
      </w:r>
    </w:p>
    <w:p w14:paraId="7B7C7034" w14:textId="2C83C5CA" w:rsidR="008B7FE4" w:rsidRPr="005B0DC9" w:rsidRDefault="002D53B9" w:rsidP="00547781">
      <w:pPr>
        <w:pStyle w:val="1"/>
        <w:shd w:val="clear" w:color="auto" w:fill="FFFFFF"/>
        <w:spacing w:before="0" w:after="0" w:line="240" w:lineRule="auto"/>
        <w:ind w:firstLine="567"/>
        <w:jc w:val="both"/>
        <w:rPr>
          <w:rStyle w:val="rvts0"/>
          <w:rFonts w:ascii="Times New Roman" w:hAnsi="Times New Roman" w:cs="Times New Roman"/>
          <w:b w:val="0"/>
          <w:bCs w:val="0"/>
          <w:i/>
          <w:iCs/>
          <w:sz w:val="28"/>
          <w:szCs w:val="28"/>
          <w:lang w:val="uk-UA"/>
        </w:rPr>
      </w:pPr>
      <w:r w:rsidRPr="005B0DC9">
        <w:rPr>
          <w:rStyle w:val="rvts0"/>
          <w:rFonts w:ascii="Times New Roman" w:hAnsi="Times New Roman" w:cs="Times New Roman"/>
          <w:i/>
          <w:iCs/>
          <w:sz w:val="28"/>
          <w:szCs w:val="28"/>
          <w:lang w:val="uk-UA"/>
        </w:rPr>
        <w:t>дисертація здобувача ступеня доктора філософії</w:t>
      </w:r>
      <w:r w:rsidRPr="005B0DC9">
        <w:rPr>
          <w:rStyle w:val="rvts0"/>
          <w:rFonts w:ascii="Times New Roman" w:hAnsi="Times New Roman" w:cs="Times New Roman"/>
          <w:b w:val="0"/>
          <w:bCs w:val="0"/>
          <w:i/>
          <w:sz w:val="28"/>
          <w:szCs w:val="28"/>
          <w:lang w:val="uk-UA"/>
        </w:rPr>
        <w:t xml:space="preserve"> </w:t>
      </w:r>
      <w:r w:rsidR="001D318B" w:rsidRPr="005B0DC9">
        <w:rPr>
          <w:rStyle w:val="rvts0"/>
          <w:rFonts w:ascii="Times New Roman" w:hAnsi="Times New Roman" w:cs="Times New Roman"/>
          <w:b w:val="0"/>
          <w:bCs w:val="0"/>
          <w:i/>
          <w:sz w:val="28"/>
          <w:szCs w:val="28"/>
          <w:lang w:val="uk-UA"/>
        </w:rPr>
        <w:t>–</w:t>
      </w:r>
      <w:r w:rsidRPr="005B0DC9">
        <w:rPr>
          <w:rStyle w:val="rvts0"/>
          <w:rFonts w:ascii="Times New Roman" w:hAnsi="Times New Roman" w:cs="Times New Roman"/>
          <w:b w:val="0"/>
          <w:bCs w:val="0"/>
          <w:i/>
          <w:sz w:val="28"/>
          <w:szCs w:val="28"/>
          <w:lang w:val="uk-UA"/>
        </w:rPr>
        <w:t xml:space="preserve"> </w:t>
      </w:r>
      <w:r w:rsidRPr="005B0DC9">
        <w:rPr>
          <w:rStyle w:val="rvts0"/>
          <w:rFonts w:ascii="Times New Roman" w:hAnsi="Times New Roman" w:cs="Times New Roman"/>
          <w:b w:val="0"/>
          <w:bCs w:val="0"/>
          <w:i/>
          <w:iCs/>
          <w:sz w:val="28"/>
          <w:szCs w:val="28"/>
          <w:lang w:val="uk-UA"/>
        </w:rPr>
        <w:t>кваліфікаційна наукова робота, яка виконана здобувачем ступеня доктора філософії особисто, містить наукові результати проведених ним досліджень та</w:t>
      </w:r>
      <w:r w:rsidR="001D318B" w:rsidRPr="005B0DC9">
        <w:rPr>
          <w:rStyle w:val="rvts0"/>
          <w:rFonts w:ascii="Times New Roman" w:hAnsi="Times New Roman" w:cs="Times New Roman"/>
          <w:b w:val="0"/>
          <w:bCs w:val="0"/>
          <w:i/>
          <w:iCs/>
          <w:sz w:val="28"/>
          <w:szCs w:val="28"/>
          <w:lang w:val="uk-UA"/>
        </w:rPr>
        <w:t xml:space="preserve"> </w:t>
      </w:r>
      <w:r w:rsidRPr="005B0DC9">
        <w:rPr>
          <w:rStyle w:val="rvts0"/>
          <w:rFonts w:ascii="Times New Roman" w:hAnsi="Times New Roman" w:cs="Times New Roman"/>
          <w:b w:val="0"/>
          <w:bCs w:val="0"/>
          <w:i/>
          <w:iCs/>
          <w:sz w:val="28"/>
          <w:szCs w:val="28"/>
          <w:lang w:val="uk-UA"/>
        </w:rPr>
        <w:t>подана з метою присудження йому ступеня доктора філософії;</w:t>
      </w:r>
    </w:p>
    <w:p w14:paraId="5647B338" w14:textId="01BA0ECA" w:rsidR="0077085D" w:rsidRPr="005B0DC9" w:rsidRDefault="0077085D" w:rsidP="00547781">
      <w:pPr>
        <w:pStyle w:val="1"/>
        <w:shd w:val="clear" w:color="auto" w:fill="FFFFFF"/>
        <w:spacing w:before="0" w:after="0" w:line="240" w:lineRule="auto"/>
        <w:ind w:firstLine="567"/>
        <w:jc w:val="both"/>
        <w:rPr>
          <w:rFonts w:ascii="Times New Roman" w:hAnsi="Times New Roman" w:cs="Times New Roman"/>
          <w:b w:val="0"/>
          <w:bCs w:val="0"/>
          <w:i/>
          <w:iCs/>
          <w:color w:val="auto"/>
          <w:sz w:val="28"/>
          <w:szCs w:val="28"/>
          <w:lang w:val="uk-UA"/>
        </w:rPr>
      </w:pPr>
      <w:r w:rsidRPr="005B0DC9">
        <w:rPr>
          <w:rFonts w:ascii="Times New Roman" w:hAnsi="Times New Roman" w:cs="Times New Roman"/>
          <w:i/>
          <w:iCs/>
          <w:sz w:val="28"/>
          <w:szCs w:val="28"/>
          <w:lang w:val="uk-UA"/>
        </w:rPr>
        <w:t>доктор філософії</w:t>
      </w:r>
      <w:r w:rsidRPr="005B0DC9">
        <w:rPr>
          <w:rFonts w:ascii="Times New Roman" w:hAnsi="Times New Roman" w:cs="Times New Roman"/>
          <w:i/>
          <w:sz w:val="28"/>
          <w:szCs w:val="28"/>
          <w:lang w:val="uk-UA"/>
        </w:rPr>
        <w:t xml:space="preserve"> – </w:t>
      </w:r>
      <w:r w:rsidRPr="005B0DC9">
        <w:rPr>
          <w:rFonts w:ascii="Times New Roman" w:hAnsi="Times New Roman" w:cs="Times New Roman"/>
          <w:b w:val="0"/>
          <w:bCs w:val="0"/>
          <w:i/>
          <w:iCs/>
          <w:sz w:val="28"/>
          <w:szCs w:val="28"/>
          <w:lang w:val="uk-UA"/>
        </w:rPr>
        <w:t>це освітній і водночас перший науковий ступінь, що здобувається на третьому рівні вищої освіти на основі ступеня магістра</w:t>
      </w:r>
      <w:r w:rsidR="007551F0" w:rsidRPr="005B0DC9">
        <w:rPr>
          <w:rFonts w:ascii="Times New Roman" w:hAnsi="Times New Roman" w:cs="Times New Roman"/>
          <w:b w:val="0"/>
          <w:bCs w:val="0"/>
          <w:i/>
          <w:iCs/>
          <w:sz w:val="28"/>
          <w:szCs w:val="28"/>
          <w:lang w:val="uk-UA"/>
        </w:rPr>
        <w:t xml:space="preserve">, </w:t>
      </w:r>
      <w:r w:rsidR="007551F0" w:rsidRPr="005B0DC9">
        <w:rPr>
          <w:rFonts w:ascii="Times New Roman" w:hAnsi="Times New Roman" w:cs="Times New Roman"/>
          <w:b w:val="0"/>
          <w:bCs w:val="0"/>
          <w:i/>
          <w:iCs/>
          <w:sz w:val="28"/>
          <w:szCs w:val="28"/>
          <w:lang w:val="uk-UA"/>
        </w:rPr>
        <w:lastRenderedPageBreak/>
        <w:t>с</w:t>
      </w:r>
      <w:r w:rsidRPr="005B0DC9">
        <w:rPr>
          <w:rFonts w:ascii="Times New Roman" w:hAnsi="Times New Roman" w:cs="Times New Roman"/>
          <w:b w:val="0"/>
          <w:bCs w:val="0"/>
          <w:i/>
          <w:iCs/>
          <w:sz w:val="28"/>
          <w:szCs w:val="28"/>
          <w:lang w:val="uk-UA"/>
        </w:rPr>
        <w:t xml:space="preserve">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w:t>
      </w:r>
      <w:proofErr w:type="spellStart"/>
      <w:r w:rsidRPr="005B0DC9">
        <w:rPr>
          <w:rFonts w:ascii="Times New Roman" w:hAnsi="Times New Roman" w:cs="Times New Roman"/>
          <w:b w:val="0"/>
          <w:bCs w:val="0"/>
          <w:i/>
          <w:iCs/>
          <w:sz w:val="28"/>
          <w:szCs w:val="28"/>
          <w:lang w:val="uk-UA"/>
        </w:rPr>
        <w:t>освітньо</w:t>
      </w:r>
      <w:proofErr w:type="spellEnd"/>
      <w:r w:rsidRPr="005B0DC9">
        <w:rPr>
          <w:rFonts w:ascii="Times New Roman" w:hAnsi="Times New Roman" w:cs="Times New Roman"/>
          <w:b w:val="0"/>
          <w:bCs w:val="0"/>
          <w:i/>
          <w:iCs/>
          <w:sz w:val="28"/>
          <w:szCs w:val="28"/>
          <w:lang w:val="uk-UA"/>
        </w:rPr>
        <w:t>-наукової програми та публічного захисту дисертаці</w:t>
      </w:r>
      <w:r w:rsidR="00752A23" w:rsidRPr="005B0DC9">
        <w:rPr>
          <w:rFonts w:ascii="Times New Roman" w:hAnsi="Times New Roman" w:cs="Times New Roman"/>
          <w:b w:val="0"/>
          <w:bCs w:val="0"/>
          <w:i/>
          <w:iCs/>
          <w:sz w:val="28"/>
          <w:szCs w:val="28"/>
          <w:lang w:val="uk-UA"/>
        </w:rPr>
        <w:t>ї у спеціалізованій вченій раді;</w:t>
      </w:r>
    </w:p>
    <w:p w14:paraId="6FE97C24" w14:textId="015B81E3" w:rsidR="008B7FE4" w:rsidRPr="005B0DC9" w:rsidRDefault="008B7FE4" w:rsidP="00547781">
      <w:pPr>
        <w:pStyle w:val="1"/>
        <w:shd w:val="clear" w:color="auto" w:fill="FFFFFF"/>
        <w:spacing w:before="0" w:after="0" w:line="240" w:lineRule="auto"/>
        <w:ind w:firstLine="567"/>
        <w:jc w:val="both"/>
        <w:rPr>
          <w:rFonts w:ascii="Times New Roman" w:hAnsi="Times New Roman" w:cs="Times New Roman"/>
          <w:i/>
          <w:iCs/>
          <w:color w:val="auto"/>
          <w:sz w:val="28"/>
          <w:szCs w:val="28"/>
          <w:lang w:val="uk-UA"/>
        </w:rPr>
      </w:pPr>
      <w:r w:rsidRPr="005B0DC9">
        <w:rPr>
          <w:rFonts w:ascii="Times New Roman" w:hAnsi="Times New Roman" w:cs="Times New Roman"/>
          <w:i/>
          <w:iCs/>
          <w:color w:val="auto"/>
          <w:sz w:val="28"/>
          <w:szCs w:val="28"/>
          <w:lang w:val="uk-UA"/>
        </w:rPr>
        <w:t xml:space="preserve">елементи </w:t>
      </w:r>
      <w:proofErr w:type="spellStart"/>
      <w:r w:rsidR="002D53B9" w:rsidRPr="005B0DC9">
        <w:rPr>
          <w:rFonts w:ascii="Times New Roman" w:hAnsi="Times New Roman" w:cs="Times New Roman"/>
          <w:i/>
          <w:iCs/>
          <w:color w:val="auto"/>
          <w:sz w:val="28"/>
          <w:szCs w:val="28"/>
          <w:lang w:val="uk-UA"/>
        </w:rPr>
        <w:t>освітньо</w:t>
      </w:r>
      <w:proofErr w:type="spellEnd"/>
      <w:r w:rsidR="002D53B9" w:rsidRPr="005B0DC9">
        <w:rPr>
          <w:rFonts w:ascii="Times New Roman" w:hAnsi="Times New Roman" w:cs="Times New Roman"/>
          <w:i/>
          <w:iCs/>
          <w:color w:val="auto"/>
          <w:sz w:val="28"/>
          <w:szCs w:val="28"/>
          <w:lang w:val="uk-UA"/>
        </w:rPr>
        <w:t>-наукової програми</w:t>
      </w:r>
      <w:r w:rsidR="001D318B" w:rsidRPr="005B0DC9">
        <w:rPr>
          <w:rFonts w:ascii="Times New Roman" w:hAnsi="Times New Roman" w:cs="Times New Roman"/>
          <w:i/>
          <w:iCs/>
          <w:color w:val="auto"/>
          <w:sz w:val="28"/>
          <w:szCs w:val="28"/>
          <w:lang w:val="uk-UA"/>
        </w:rPr>
        <w:t xml:space="preserve"> </w:t>
      </w:r>
      <w:r w:rsidR="001D318B" w:rsidRPr="005B0DC9">
        <w:rPr>
          <w:rFonts w:ascii="Times New Roman" w:hAnsi="Times New Roman" w:cs="Times New Roman"/>
          <w:b w:val="0"/>
          <w:bCs w:val="0"/>
          <w:i/>
          <w:iCs/>
          <w:color w:val="auto"/>
          <w:sz w:val="28"/>
          <w:szCs w:val="28"/>
          <w:lang w:val="uk-UA"/>
        </w:rPr>
        <w:t>–</w:t>
      </w:r>
      <w:r w:rsidR="001D318B" w:rsidRPr="005B0DC9">
        <w:rPr>
          <w:rFonts w:ascii="Times New Roman" w:hAnsi="Times New Roman" w:cs="Times New Roman"/>
          <w:i/>
          <w:iCs/>
          <w:color w:val="auto"/>
          <w:sz w:val="28"/>
          <w:szCs w:val="28"/>
          <w:lang w:val="uk-UA"/>
        </w:rPr>
        <w:t xml:space="preserve"> </w:t>
      </w:r>
      <w:r w:rsidR="001D318B" w:rsidRPr="005B0DC9">
        <w:rPr>
          <w:rFonts w:ascii="Times New Roman" w:hAnsi="Times New Roman" w:cs="Times New Roman"/>
          <w:b w:val="0"/>
          <w:bCs w:val="0"/>
          <w:i/>
          <w:iCs/>
          <w:color w:val="auto"/>
          <w:sz w:val="28"/>
          <w:szCs w:val="28"/>
          <w:lang w:val="uk-UA"/>
        </w:rPr>
        <w:t xml:space="preserve">освітні компоненти (навчальні дисципліни), </w:t>
      </w:r>
      <w:r w:rsidR="001D318B" w:rsidRPr="005B0DC9">
        <w:rPr>
          <w:rStyle w:val="hgkelc"/>
          <w:rFonts w:ascii="Times New Roman" w:hAnsi="Times New Roman" w:cs="Times New Roman"/>
          <w:b w:val="0"/>
          <w:bCs w:val="0"/>
          <w:i/>
          <w:iCs/>
          <w:sz w:val="28"/>
          <w:szCs w:val="28"/>
          <w:lang w:val="uk-UA"/>
        </w:rPr>
        <w:t>практики та кваліфікаційні роботи;</w:t>
      </w:r>
    </w:p>
    <w:p w14:paraId="0DCB0A90" w14:textId="17C85D67" w:rsidR="001D318B" w:rsidRPr="005B0DC9" w:rsidRDefault="008B7FE4" w:rsidP="00547781">
      <w:pPr>
        <w:pStyle w:val="1"/>
        <w:shd w:val="clear" w:color="auto" w:fill="FFFFFF"/>
        <w:spacing w:before="0" w:after="0" w:line="240" w:lineRule="auto"/>
        <w:ind w:firstLine="567"/>
        <w:jc w:val="both"/>
        <w:rPr>
          <w:rStyle w:val="hgkelc"/>
          <w:rFonts w:ascii="Times New Roman" w:hAnsi="Times New Roman" w:cs="Times New Roman"/>
          <w:b w:val="0"/>
          <w:bCs w:val="0"/>
          <w:i/>
          <w:iCs/>
          <w:sz w:val="28"/>
          <w:szCs w:val="28"/>
          <w:lang w:val="uk-UA"/>
        </w:rPr>
      </w:pPr>
      <w:r w:rsidRPr="005B0DC9">
        <w:rPr>
          <w:rFonts w:ascii="Times New Roman" w:hAnsi="Times New Roman" w:cs="Times New Roman"/>
          <w:i/>
          <w:iCs/>
          <w:color w:val="auto"/>
          <w:sz w:val="28"/>
          <w:szCs w:val="28"/>
          <w:lang w:val="uk-UA"/>
        </w:rPr>
        <w:t>індивідуальна траєкторія навчання</w:t>
      </w:r>
      <w:r w:rsidR="00154B4B" w:rsidRPr="005B0DC9">
        <w:rPr>
          <w:rFonts w:ascii="Times New Roman" w:hAnsi="Times New Roman" w:cs="Times New Roman"/>
          <w:i/>
          <w:iCs/>
          <w:color w:val="auto"/>
          <w:sz w:val="28"/>
          <w:szCs w:val="28"/>
          <w:lang w:val="uk-UA"/>
        </w:rPr>
        <w:t xml:space="preserve"> </w:t>
      </w:r>
      <w:r w:rsidR="00154B4B" w:rsidRPr="005B0DC9">
        <w:rPr>
          <w:rFonts w:ascii="Times New Roman" w:hAnsi="Times New Roman" w:cs="Times New Roman"/>
          <w:b w:val="0"/>
          <w:bCs w:val="0"/>
          <w:i/>
          <w:iCs/>
          <w:color w:val="auto"/>
          <w:sz w:val="28"/>
          <w:szCs w:val="28"/>
          <w:lang w:val="uk-UA"/>
        </w:rPr>
        <w:t>–</w:t>
      </w:r>
      <w:r w:rsidR="00154B4B" w:rsidRPr="005B0DC9">
        <w:rPr>
          <w:rFonts w:ascii="Times New Roman" w:hAnsi="Times New Roman" w:cs="Times New Roman"/>
          <w:i/>
          <w:iCs/>
          <w:color w:val="auto"/>
          <w:sz w:val="28"/>
          <w:szCs w:val="28"/>
          <w:lang w:val="uk-UA"/>
        </w:rPr>
        <w:t xml:space="preserve"> </w:t>
      </w:r>
      <w:r w:rsidR="001D318B" w:rsidRPr="005B0DC9">
        <w:rPr>
          <w:rStyle w:val="hgkelc"/>
          <w:rFonts w:ascii="Times New Roman" w:hAnsi="Times New Roman" w:cs="Times New Roman"/>
          <w:b w:val="0"/>
          <w:bCs w:val="0"/>
          <w:i/>
          <w:iCs/>
          <w:sz w:val="28"/>
          <w:szCs w:val="28"/>
          <w:lang w:val="uk-UA"/>
        </w:rPr>
        <w:t>це персональний шлях</w:t>
      </w:r>
      <w:r w:rsidR="00154B4B" w:rsidRPr="005B0DC9">
        <w:rPr>
          <w:rStyle w:val="hgkelc"/>
          <w:rFonts w:ascii="Times New Roman" w:hAnsi="Times New Roman" w:cs="Times New Roman"/>
          <w:b w:val="0"/>
          <w:bCs w:val="0"/>
          <w:i/>
          <w:iCs/>
          <w:sz w:val="28"/>
          <w:szCs w:val="28"/>
          <w:lang w:val="uk-UA"/>
        </w:rPr>
        <w:t xml:space="preserve"> (маршрут), що </w:t>
      </w:r>
      <w:r w:rsidR="00154B4B" w:rsidRPr="005B0DC9">
        <w:rPr>
          <w:rFonts w:ascii="Times New Roman" w:hAnsi="Times New Roman" w:cs="Times New Roman"/>
          <w:b w:val="0"/>
          <w:bCs w:val="0"/>
          <w:i/>
          <w:iCs/>
          <w:sz w:val="28"/>
          <w:szCs w:val="28"/>
          <w:lang w:val="uk-UA"/>
        </w:rPr>
        <w:t>реалізується через вільний вибір видів, форм і темпу здобуття вищої освіти</w:t>
      </w:r>
      <w:r w:rsidR="00F57794" w:rsidRPr="005B0DC9">
        <w:rPr>
          <w:rFonts w:ascii="Times New Roman" w:hAnsi="Times New Roman" w:cs="Times New Roman"/>
          <w:b w:val="0"/>
          <w:bCs w:val="0"/>
          <w:i/>
          <w:iCs/>
          <w:sz w:val="28"/>
          <w:szCs w:val="28"/>
          <w:lang w:val="uk-UA"/>
        </w:rPr>
        <w:t xml:space="preserve"> та формування індивідуального </w:t>
      </w:r>
      <w:r w:rsidR="00154B4B" w:rsidRPr="005B0DC9">
        <w:rPr>
          <w:rFonts w:ascii="Times New Roman" w:hAnsi="Times New Roman" w:cs="Times New Roman"/>
          <w:b w:val="0"/>
          <w:bCs w:val="0"/>
          <w:i/>
          <w:iCs/>
          <w:sz w:val="28"/>
          <w:szCs w:val="28"/>
          <w:lang w:val="uk-UA"/>
        </w:rPr>
        <w:t>план</w:t>
      </w:r>
      <w:r w:rsidR="00F57794" w:rsidRPr="005B0DC9">
        <w:rPr>
          <w:rFonts w:ascii="Times New Roman" w:hAnsi="Times New Roman" w:cs="Times New Roman"/>
          <w:b w:val="0"/>
          <w:bCs w:val="0"/>
          <w:i/>
          <w:iCs/>
          <w:sz w:val="28"/>
          <w:szCs w:val="28"/>
          <w:lang w:val="uk-UA"/>
        </w:rPr>
        <w:t>у</w:t>
      </w:r>
      <w:r w:rsidR="00154B4B" w:rsidRPr="005B0DC9">
        <w:rPr>
          <w:rFonts w:ascii="Times New Roman" w:hAnsi="Times New Roman" w:cs="Times New Roman"/>
          <w:b w:val="0"/>
          <w:bCs w:val="0"/>
          <w:i/>
          <w:iCs/>
          <w:sz w:val="28"/>
          <w:szCs w:val="28"/>
          <w:lang w:val="uk-UA"/>
        </w:rPr>
        <w:t xml:space="preserve"> </w:t>
      </w:r>
      <w:r w:rsidR="00154B4B" w:rsidRPr="005B0DC9">
        <w:rPr>
          <w:rStyle w:val="hgkelc"/>
          <w:rFonts w:ascii="Times New Roman" w:hAnsi="Times New Roman" w:cs="Times New Roman"/>
          <w:b w:val="0"/>
          <w:bCs w:val="0"/>
          <w:i/>
          <w:iCs/>
          <w:sz w:val="28"/>
          <w:szCs w:val="28"/>
          <w:lang w:val="uk-UA"/>
        </w:rPr>
        <w:t xml:space="preserve">виконання </w:t>
      </w:r>
      <w:proofErr w:type="spellStart"/>
      <w:r w:rsidR="00154B4B" w:rsidRPr="005B0DC9">
        <w:rPr>
          <w:rStyle w:val="hgkelc"/>
          <w:rFonts w:ascii="Times New Roman" w:hAnsi="Times New Roman" w:cs="Times New Roman"/>
          <w:b w:val="0"/>
          <w:bCs w:val="0"/>
          <w:i/>
          <w:iCs/>
          <w:sz w:val="28"/>
          <w:szCs w:val="28"/>
          <w:lang w:val="uk-UA"/>
        </w:rPr>
        <w:t>освітньо</w:t>
      </w:r>
      <w:proofErr w:type="spellEnd"/>
      <w:r w:rsidR="00154B4B" w:rsidRPr="005B0DC9">
        <w:rPr>
          <w:rStyle w:val="hgkelc"/>
          <w:rFonts w:ascii="Times New Roman" w:hAnsi="Times New Roman" w:cs="Times New Roman"/>
          <w:b w:val="0"/>
          <w:bCs w:val="0"/>
          <w:i/>
          <w:iCs/>
          <w:sz w:val="28"/>
          <w:szCs w:val="28"/>
          <w:lang w:val="uk-UA"/>
        </w:rPr>
        <w:t>-наукової програми з підготовки доктора філософії,</w:t>
      </w:r>
      <w:r w:rsidR="00154B4B" w:rsidRPr="005B0DC9">
        <w:rPr>
          <w:rFonts w:ascii="Times New Roman" w:hAnsi="Times New Roman" w:cs="Times New Roman"/>
          <w:b w:val="0"/>
          <w:bCs w:val="0"/>
          <w:i/>
          <w:iCs/>
          <w:sz w:val="28"/>
          <w:szCs w:val="28"/>
          <w:lang w:val="uk-UA"/>
        </w:rPr>
        <w:t xml:space="preserve"> методів і засобів навчання</w:t>
      </w:r>
      <w:r w:rsidR="00F57794" w:rsidRPr="005B0DC9">
        <w:rPr>
          <w:rFonts w:ascii="Times New Roman" w:hAnsi="Times New Roman" w:cs="Times New Roman"/>
          <w:b w:val="0"/>
          <w:bCs w:val="0"/>
          <w:i/>
          <w:iCs/>
          <w:sz w:val="28"/>
          <w:szCs w:val="28"/>
          <w:lang w:val="uk-UA"/>
        </w:rPr>
        <w:t>;</w:t>
      </w:r>
    </w:p>
    <w:p w14:paraId="1F250FBF" w14:textId="481FE918" w:rsidR="008B7FE4" w:rsidRPr="005B0DC9" w:rsidRDefault="008B7FE4" w:rsidP="00547781">
      <w:pPr>
        <w:pStyle w:val="1"/>
        <w:shd w:val="clear" w:color="auto" w:fill="FFFFFF"/>
        <w:spacing w:before="0" w:after="0" w:line="240" w:lineRule="auto"/>
        <w:ind w:firstLine="567"/>
        <w:jc w:val="both"/>
        <w:rPr>
          <w:rFonts w:ascii="Times New Roman" w:hAnsi="Times New Roman" w:cs="Times New Roman"/>
          <w:b w:val="0"/>
          <w:bCs w:val="0"/>
          <w:i/>
          <w:iCs/>
          <w:color w:val="auto"/>
          <w:sz w:val="28"/>
          <w:szCs w:val="28"/>
          <w:lang w:val="uk-UA"/>
        </w:rPr>
      </w:pPr>
      <w:proofErr w:type="spellStart"/>
      <w:r w:rsidRPr="005B0DC9">
        <w:rPr>
          <w:rFonts w:ascii="Times New Roman" w:hAnsi="Times New Roman" w:cs="Times New Roman"/>
          <w:i/>
          <w:iCs/>
          <w:color w:val="auto"/>
          <w:sz w:val="28"/>
          <w:szCs w:val="28"/>
          <w:lang w:val="uk-UA"/>
        </w:rPr>
        <w:t>котутель</w:t>
      </w:r>
      <w:proofErr w:type="spellEnd"/>
      <w:r w:rsidR="00A71A63" w:rsidRPr="005B0DC9">
        <w:rPr>
          <w:rFonts w:ascii="Times New Roman" w:hAnsi="Times New Roman" w:cs="Times New Roman"/>
          <w:i/>
          <w:iCs/>
          <w:color w:val="auto"/>
          <w:sz w:val="28"/>
          <w:szCs w:val="28"/>
          <w:lang w:val="uk-UA"/>
        </w:rPr>
        <w:t xml:space="preserve"> (</w:t>
      </w:r>
      <w:proofErr w:type="spellStart"/>
      <w:r w:rsidR="00547781" w:rsidRPr="005B0DC9">
        <w:rPr>
          <w:rFonts w:ascii="Times New Roman" w:hAnsi="Times New Roman" w:cs="Times New Roman"/>
          <w:i/>
          <w:iCs/>
          <w:color w:val="auto"/>
          <w:sz w:val="28"/>
          <w:szCs w:val="28"/>
          <w:lang w:val="uk-UA"/>
        </w:rPr>
        <w:t>фр</w:t>
      </w:r>
      <w:proofErr w:type="spellEnd"/>
      <w:r w:rsidR="00547781" w:rsidRPr="005B0DC9">
        <w:rPr>
          <w:rFonts w:ascii="Times New Roman" w:hAnsi="Times New Roman" w:cs="Times New Roman"/>
          <w:i/>
          <w:iCs/>
          <w:color w:val="auto"/>
          <w:sz w:val="28"/>
          <w:szCs w:val="28"/>
          <w:lang w:val="uk-UA"/>
        </w:rPr>
        <w:t xml:space="preserve">. </w:t>
      </w:r>
      <w:proofErr w:type="spellStart"/>
      <w:r w:rsidR="00A71A63" w:rsidRPr="005B0DC9">
        <w:rPr>
          <w:rStyle w:val="rynqvb"/>
          <w:rFonts w:ascii="Times New Roman" w:hAnsi="Times New Roman" w:cs="Times New Roman"/>
          <w:i/>
          <w:sz w:val="28"/>
          <w:szCs w:val="28"/>
          <w:lang w:val="uk-UA"/>
        </w:rPr>
        <w:t>сotutelle</w:t>
      </w:r>
      <w:proofErr w:type="spellEnd"/>
      <w:r w:rsidR="00A71A63" w:rsidRPr="005B0DC9">
        <w:rPr>
          <w:rStyle w:val="rynqvb"/>
          <w:rFonts w:ascii="Times New Roman" w:hAnsi="Times New Roman" w:cs="Times New Roman"/>
          <w:i/>
          <w:sz w:val="28"/>
          <w:szCs w:val="28"/>
          <w:lang w:val="uk-UA"/>
        </w:rPr>
        <w:t xml:space="preserve">) </w:t>
      </w:r>
      <w:r w:rsidR="00A71A63" w:rsidRPr="005B0DC9">
        <w:rPr>
          <w:rStyle w:val="rynqvb"/>
          <w:rFonts w:ascii="Times New Roman" w:hAnsi="Times New Roman" w:cs="Times New Roman"/>
          <w:b w:val="0"/>
          <w:bCs w:val="0"/>
          <w:i/>
          <w:iCs/>
          <w:sz w:val="28"/>
          <w:szCs w:val="28"/>
          <w:lang w:val="uk-UA"/>
        </w:rPr>
        <w:t xml:space="preserve">– це </w:t>
      </w:r>
      <w:proofErr w:type="spellStart"/>
      <w:r w:rsidR="003B696B" w:rsidRPr="005B0DC9">
        <w:rPr>
          <w:rStyle w:val="rynqvb"/>
          <w:rFonts w:ascii="Times New Roman" w:hAnsi="Times New Roman" w:cs="Times New Roman"/>
          <w:b w:val="0"/>
          <w:bCs w:val="0"/>
          <w:i/>
          <w:iCs/>
          <w:sz w:val="28"/>
          <w:szCs w:val="28"/>
          <w:lang w:val="uk-UA"/>
        </w:rPr>
        <w:t>бінаціональна</w:t>
      </w:r>
      <w:proofErr w:type="spellEnd"/>
      <w:r w:rsidR="003B696B" w:rsidRPr="005B0DC9">
        <w:rPr>
          <w:rStyle w:val="rynqvb"/>
          <w:rFonts w:ascii="Times New Roman" w:hAnsi="Times New Roman" w:cs="Times New Roman"/>
          <w:b w:val="0"/>
          <w:bCs w:val="0"/>
          <w:i/>
          <w:iCs/>
          <w:sz w:val="28"/>
          <w:szCs w:val="28"/>
          <w:lang w:val="uk-UA"/>
        </w:rPr>
        <w:t xml:space="preserve"> (</w:t>
      </w:r>
      <w:proofErr w:type="spellStart"/>
      <w:r w:rsidR="003B696B" w:rsidRPr="005B0DC9">
        <w:rPr>
          <w:rStyle w:val="rynqvb"/>
          <w:rFonts w:ascii="Times New Roman" w:hAnsi="Times New Roman" w:cs="Times New Roman"/>
          <w:b w:val="0"/>
          <w:bCs w:val="0"/>
          <w:i/>
          <w:iCs/>
          <w:sz w:val="28"/>
          <w:szCs w:val="28"/>
          <w:lang w:val="uk-UA"/>
        </w:rPr>
        <w:t>двонаціональна</w:t>
      </w:r>
      <w:proofErr w:type="spellEnd"/>
      <w:r w:rsidR="003B696B" w:rsidRPr="005B0DC9">
        <w:rPr>
          <w:rStyle w:val="rynqvb"/>
          <w:rFonts w:ascii="Times New Roman" w:hAnsi="Times New Roman" w:cs="Times New Roman"/>
          <w:b w:val="0"/>
          <w:bCs w:val="0"/>
          <w:i/>
          <w:iCs/>
          <w:sz w:val="28"/>
          <w:szCs w:val="28"/>
          <w:lang w:val="uk-UA"/>
        </w:rPr>
        <w:t>)</w:t>
      </w:r>
      <w:r w:rsidR="00A71A63" w:rsidRPr="005B0DC9">
        <w:rPr>
          <w:rStyle w:val="rynqvb"/>
          <w:rFonts w:ascii="Times New Roman" w:hAnsi="Times New Roman" w:cs="Times New Roman"/>
          <w:b w:val="0"/>
          <w:bCs w:val="0"/>
          <w:i/>
          <w:iCs/>
          <w:sz w:val="28"/>
          <w:szCs w:val="28"/>
          <w:lang w:val="uk-UA"/>
        </w:rPr>
        <w:t xml:space="preserve"> співпраця, встановлена за допомогою двосторонніх договорів</w:t>
      </w:r>
      <w:r w:rsidR="00752A23" w:rsidRPr="005B0DC9">
        <w:rPr>
          <w:rStyle w:val="rynqvb"/>
          <w:rFonts w:ascii="Times New Roman" w:hAnsi="Times New Roman" w:cs="Times New Roman"/>
          <w:b w:val="0"/>
          <w:bCs w:val="0"/>
          <w:i/>
          <w:iCs/>
          <w:sz w:val="28"/>
          <w:szCs w:val="28"/>
          <w:lang w:val="uk-UA"/>
        </w:rPr>
        <w:t xml:space="preserve"> рівної юридичної сили</w:t>
      </w:r>
      <w:r w:rsidR="00A71A63" w:rsidRPr="005B0DC9">
        <w:rPr>
          <w:rStyle w:val="rynqvb"/>
          <w:rFonts w:ascii="Times New Roman" w:hAnsi="Times New Roman" w:cs="Times New Roman"/>
          <w:b w:val="0"/>
          <w:bCs w:val="0"/>
          <w:i/>
          <w:iCs/>
          <w:sz w:val="28"/>
          <w:szCs w:val="28"/>
          <w:lang w:val="uk-UA"/>
        </w:rPr>
        <w:t>, підписан</w:t>
      </w:r>
      <w:r w:rsidR="00752A23" w:rsidRPr="005B0DC9">
        <w:rPr>
          <w:rStyle w:val="rynqvb"/>
          <w:rFonts w:ascii="Times New Roman" w:hAnsi="Times New Roman" w:cs="Times New Roman"/>
          <w:b w:val="0"/>
          <w:bCs w:val="0"/>
          <w:i/>
          <w:iCs/>
          <w:sz w:val="28"/>
          <w:szCs w:val="28"/>
          <w:lang w:val="uk-UA"/>
        </w:rPr>
        <w:t>их</w:t>
      </w:r>
      <w:r w:rsidR="00A71A63" w:rsidRPr="005B0DC9">
        <w:rPr>
          <w:rStyle w:val="rynqvb"/>
          <w:rFonts w:ascii="Times New Roman" w:hAnsi="Times New Roman" w:cs="Times New Roman"/>
          <w:b w:val="0"/>
          <w:bCs w:val="0"/>
          <w:i/>
          <w:iCs/>
          <w:sz w:val="28"/>
          <w:szCs w:val="28"/>
          <w:lang w:val="uk-UA"/>
        </w:rPr>
        <w:t xml:space="preserve"> двома закладами вищої освіти, які розташован</w:t>
      </w:r>
      <w:r w:rsidR="00752A23" w:rsidRPr="005B0DC9">
        <w:rPr>
          <w:rStyle w:val="rynqvb"/>
          <w:rFonts w:ascii="Times New Roman" w:hAnsi="Times New Roman" w:cs="Times New Roman"/>
          <w:b w:val="0"/>
          <w:bCs w:val="0"/>
          <w:i/>
          <w:iCs/>
          <w:sz w:val="28"/>
          <w:szCs w:val="28"/>
          <w:lang w:val="uk-UA"/>
        </w:rPr>
        <w:t>і</w:t>
      </w:r>
      <w:r w:rsidR="00A71A63" w:rsidRPr="005B0DC9">
        <w:rPr>
          <w:rStyle w:val="rynqvb"/>
          <w:rFonts w:ascii="Times New Roman" w:hAnsi="Times New Roman" w:cs="Times New Roman"/>
          <w:b w:val="0"/>
          <w:bCs w:val="0"/>
          <w:i/>
          <w:iCs/>
          <w:sz w:val="28"/>
          <w:szCs w:val="28"/>
          <w:lang w:val="uk-UA"/>
        </w:rPr>
        <w:t xml:space="preserve"> у двох різних країнах, для конкретного</w:t>
      </w:r>
      <w:r w:rsidR="00A71A63" w:rsidRPr="005B0DC9">
        <w:rPr>
          <w:rStyle w:val="hwtze"/>
          <w:rFonts w:ascii="Times New Roman" w:hAnsi="Times New Roman" w:cs="Times New Roman"/>
          <w:b w:val="0"/>
          <w:bCs w:val="0"/>
          <w:i/>
          <w:iCs/>
          <w:sz w:val="28"/>
          <w:szCs w:val="28"/>
          <w:lang w:val="uk-UA"/>
        </w:rPr>
        <w:t xml:space="preserve"> </w:t>
      </w:r>
      <w:r w:rsidR="00A71A63" w:rsidRPr="005B0DC9">
        <w:rPr>
          <w:rStyle w:val="rynqvb"/>
          <w:rFonts w:ascii="Times New Roman" w:hAnsi="Times New Roman" w:cs="Times New Roman"/>
          <w:b w:val="0"/>
          <w:bCs w:val="0"/>
          <w:i/>
          <w:iCs/>
          <w:sz w:val="28"/>
          <w:szCs w:val="28"/>
          <w:lang w:val="uk-UA"/>
        </w:rPr>
        <w:t>здоб</w:t>
      </w:r>
      <w:r w:rsidR="00752A23" w:rsidRPr="005B0DC9">
        <w:rPr>
          <w:rStyle w:val="rynqvb"/>
          <w:rFonts w:ascii="Times New Roman" w:hAnsi="Times New Roman" w:cs="Times New Roman"/>
          <w:b w:val="0"/>
          <w:bCs w:val="0"/>
          <w:i/>
          <w:iCs/>
          <w:sz w:val="28"/>
          <w:szCs w:val="28"/>
          <w:lang w:val="uk-UA"/>
        </w:rPr>
        <w:t>увача ступеня доктора філософії; з</w:t>
      </w:r>
      <w:r w:rsidR="00A71A63" w:rsidRPr="005B0DC9">
        <w:rPr>
          <w:rStyle w:val="rynqvb"/>
          <w:rFonts w:ascii="Times New Roman" w:hAnsi="Times New Roman" w:cs="Times New Roman"/>
          <w:b w:val="0"/>
          <w:bCs w:val="0"/>
          <w:i/>
          <w:iCs/>
          <w:sz w:val="28"/>
          <w:szCs w:val="28"/>
          <w:lang w:val="uk-UA"/>
        </w:rPr>
        <w:t>а вимо</w:t>
      </w:r>
      <w:r w:rsidR="00552B8A" w:rsidRPr="005B0DC9">
        <w:rPr>
          <w:rStyle w:val="rynqvb"/>
          <w:rFonts w:ascii="Times New Roman" w:hAnsi="Times New Roman" w:cs="Times New Roman"/>
          <w:b w:val="0"/>
          <w:bCs w:val="0"/>
          <w:i/>
          <w:iCs/>
          <w:sz w:val="28"/>
          <w:szCs w:val="28"/>
          <w:lang w:val="uk-UA"/>
        </w:rPr>
        <w:t>гами</w:t>
      </w:r>
      <w:r w:rsidR="00A71A63" w:rsidRPr="005B0DC9">
        <w:rPr>
          <w:rStyle w:val="rynqvb"/>
          <w:rFonts w:ascii="Times New Roman" w:hAnsi="Times New Roman" w:cs="Times New Roman"/>
          <w:b w:val="0"/>
          <w:bCs w:val="0"/>
          <w:i/>
          <w:iCs/>
          <w:sz w:val="28"/>
          <w:szCs w:val="28"/>
          <w:lang w:val="uk-UA"/>
        </w:rPr>
        <w:t xml:space="preserve"> такого договору аспірант працює над своєю дисертацією під рівним керівництвом в обох </w:t>
      </w:r>
      <w:r w:rsidR="003B696B" w:rsidRPr="005B0DC9">
        <w:rPr>
          <w:rStyle w:val="rynqvb"/>
          <w:rFonts w:ascii="Times New Roman" w:hAnsi="Times New Roman" w:cs="Times New Roman"/>
          <w:b w:val="0"/>
          <w:bCs w:val="0"/>
          <w:i/>
          <w:iCs/>
          <w:sz w:val="28"/>
          <w:szCs w:val="28"/>
          <w:lang w:val="uk-UA"/>
        </w:rPr>
        <w:t>закладах вищої освіти</w:t>
      </w:r>
      <w:r w:rsidR="00A71A63" w:rsidRPr="005B0DC9">
        <w:rPr>
          <w:rStyle w:val="rynqvb"/>
          <w:rFonts w:ascii="Times New Roman" w:hAnsi="Times New Roman" w:cs="Times New Roman"/>
          <w:b w:val="0"/>
          <w:bCs w:val="0"/>
          <w:i/>
          <w:iCs/>
          <w:sz w:val="28"/>
          <w:szCs w:val="28"/>
          <w:lang w:val="uk-UA"/>
        </w:rPr>
        <w:t xml:space="preserve"> (спільне керівництво двома</w:t>
      </w:r>
      <w:r w:rsidR="00552B8A" w:rsidRPr="005B0DC9">
        <w:rPr>
          <w:rStyle w:val="rynqvb"/>
          <w:rFonts w:ascii="Times New Roman" w:hAnsi="Times New Roman" w:cs="Times New Roman"/>
          <w:b w:val="0"/>
          <w:bCs w:val="0"/>
          <w:i/>
          <w:iCs/>
          <w:sz w:val="28"/>
          <w:szCs w:val="28"/>
          <w:lang w:val="uk-UA"/>
        </w:rPr>
        <w:t xml:space="preserve"> науковими</w:t>
      </w:r>
      <w:r w:rsidR="003B696B" w:rsidRPr="005B0DC9">
        <w:rPr>
          <w:rStyle w:val="rynqvb"/>
          <w:rFonts w:ascii="Times New Roman" w:hAnsi="Times New Roman" w:cs="Times New Roman"/>
          <w:b w:val="0"/>
          <w:bCs w:val="0"/>
          <w:i/>
          <w:iCs/>
          <w:sz w:val="28"/>
          <w:szCs w:val="28"/>
          <w:lang w:val="uk-UA"/>
        </w:rPr>
        <w:t xml:space="preserve"> керівниками)</w:t>
      </w:r>
      <w:r w:rsidR="00552B8A" w:rsidRPr="005B0DC9">
        <w:rPr>
          <w:rStyle w:val="rynqvb"/>
          <w:rFonts w:ascii="Times New Roman" w:hAnsi="Times New Roman" w:cs="Times New Roman"/>
          <w:b w:val="0"/>
          <w:bCs w:val="0"/>
          <w:i/>
          <w:iCs/>
          <w:sz w:val="28"/>
          <w:szCs w:val="28"/>
          <w:lang w:val="uk-UA"/>
        </w:rPr>
        <w:t>;</w:t>
      </w:r>
    </w:p>
    <w:p w14:paraId="50F783E1" w14:textId="15A600F3" w:rsidR="0094231B" w:rsidRPr="005B0DC9" w:rsidRDefault="008B7FE4" w:rsidP="00547781">
      <w:pPr>
        <w:spacing w:after="0" w:line="240" w:lineRule="auto"/>
        <w:ind w:firstLine="567"/>
        <w:jc w:val="both"/>
        <w:rPr>
          <w:rFonts w:ascii="Times New Roman" w:hAnsi="Times New Roman" w:cs="Times New Roman"/>
          <w:i/>
          <w:iCs/>
          <w:sz w:val="28"/>
          <w:szCs w:val="28"/>
        </w:rPr>
      </w:pPr>
      <w:r w:rsidRPr="005B0DC9">
        <w:rPr>
          <w:rFonts w:ascii="Times New Roman" w:hAnsi="Times New Roman" w:cs="Times New Roman"/>
          <w:b/>
          <w:bCs/>
          <w:i/>
          <w:iCs/>
          <w:color w:val="auto"/>
          <w:sz w:val="28"/>
          <w:szCs w:val="28"/>
        </w:rPr>
        <w:t>наукоємне підприємство</w:t>
      </w:r>
      <w:r w:rsidR="0094231B" w:rsidRPr="005B0DC9">
        <w:rPr>
          <w:rFonts w:ascii="Times New Roman" w:hAnsi="Times New Roman" w:cs="Times New Roman"/>
          <w:b/>
          <w:bCs/>
          <w:i/>
          <w:iCs/>
          <w:color w:val="auto"/>
          <w:sz w:val="28"/>
          <w:szCs w:val="28"/>
        </w:rPr>
        <w:t xml:space="preserve"> </w:t>
      </w:r>
      <w:r w:rsidR="0094231B" w:rsidRPr="005B0DC9">
        <w:rPr>
          <w:rFonts w:ascii="Times New Roman" w:hAnsi="Times New Roman" w:cs="Times New Roman"/>
          <w:i/>
          <w:iCs/>
          <w:sz w:val="28"/>
          <w:szCs w:val="28"/>
        </w:rPr>
        <w:t>– установа (організація), в який систематично створюються та застосовуються провідні промислові технології, відбувається комерціалізація результатів науково-дослідних та дослідно-конструкторських робіт, виготовлюються нові високотехнологічні товари з високою доданою вартістю для забезпечення стійких конкурентних переваг;</w:t>
      </w:r>
    </w:p>
    <w:p w14:paraId="4C704D30" w14:textId="672DC54B" w:rsidR="00076492" w:rsidRPr="005B0DC9" w:rsidRDefault="00076492" w:rsidP="00547781">
      <w:pPr>
        <w:spacing w:after="0" w:line="240" w:lineRule="auto"/>
        <w:ind w:firstLine="567"/>
        <w:jc w:val="both"/>
        <w:rPr>
          <w:rStyle w:val="af3"/>
          <w:rFonts w:ascii="Times New Roman" w:hAnsi="Times New Roman" w:cs="Times New Roman"/>
          <w:sz w:val="28"/>
          <w:szCs w:val="28"/>
        </w:rPr>
      </w:pPr>
      <w:r w:rsidRPr="005B0DC9">
        <w:rPr>
          <w:rFonts w:ascii="Times New Roman" w:hAnsi="Times New Roman" w:cs="Times New Roman"/>
          <w:b/>
          <w:bCs/>
          <w:i/>
          <w:iCs/>
          <w:sz w:val="28"/>
          <w:szCs w:val="28"/>
        </w:rPr>
        <w:t xml:space="preserve">заклади партнери – </w:t>
      </w:r>
      <w:r w:rsidRPr="005B0DC9">
        <w:rPr>
          <w:rStyle w:val="af3"/>
          <w:rFonts w:ascii="Times New Roman" w:hAnsi="Times New Roman" w:cs="Times New Roman"/>
          <w:sz w:val="28"/>
          <w:szCs w:val="28"/>
        </w:rPr>
        <w:t>учасники двостороннього договору, які вибудовують програми співпраці з метою підготовки здобувача ступеня доктора філософії;</w:t>
      </w:r>
    </w:p>
    <w:p w14:paraId="5CD7E41F" w14:textId="1283E436" w:rsidR="008B7FE4" w:rsidRPr="005B0DC9" w:rsidRDefault="008B7FE4" w:rsidP="00547781">
      <w:pPr>
        <w:pStyle w:val="1"/>
        <w:shd w:val="clear" w:color="auto" w:fill="FFFFFF"/>
        <w:spacing w:before="0" w:after="0" w:line="240" w:lineRule="auto"/>
        <w:ind w:firstLine="567"/>
        <w:jc w:val="both"/>
        <w:rPr>
          <w:rFonts w:ascii="Times New Roman" w:hAnsi="Times New Roman" w:cs="Times New Roman"/>
          <w:i/>
          <w:iCs/>
          <w:color w:val="auto"/>
          <w:sz w:val="28"/>
          <w:szCs w:val="28"/>
          <w:lang w:val="uk-UA"/>
        </w:rPr>
      </w:pPr>
      <w:r w:rsidRPr="005B0DC9">
        <w:rPr>
          <w:rFonts w:ascii="Times New Roman" w:hAnsi="Times New Roman" w:cs="Times New Roman"/>
          <w:i/>
          <w:iCs/>
          <w:color w:val="auto"/>
          <w:sz w:val="28"/>
          <w:szCs w:val="28"/>
          <w:lang w:val="uk-UA"/>
        </w:rPr>
        <w:t xml:space="preserve">план виконання </w:t>
      </w:r>
      <w:proofErr w:type="spellStart"/>
      <w:r w:rsidR="00462F3C" w:rsidRPr="005B0DC9">
        <w:rPr>
          <w:rFonts w:ascii="Times New Roman" w:hAnsi="Times New Roman" w:cs="Times New Roman"/>
          <w:i/>
          <w:iCs/>
          <w:color w:val="auto"/>
          <w:sz w:val="28"/>
          <w:szCs w:val="28"/>
          <w:lang w:val="uk-UA"/>
        </w:rPr>
        <w:t>освітньо</w:t>
      </w:r>
      <w:proofErr w:type="spellEnd"/>
      <w:r w:rsidR="00462F3C" w:rsidRPr="005B0DC9">
        <w:rPr>
          <w:rFonts w:ascii="Times New Roman" w:hAnsi="Times New Roman" w:cs="Times New Roman"/>
          <w:i/>
          <w:iCs/>
          <w:color w:val="auto"/>
          <w:sz w:val="28"/>
          <w:szCs w:val="28"/>
          <w:lang w:val="uk-UA"/>
        </w:rPr>
        <w:t>-наукової програми</w:t>
      </w:r>
      <w:r w:rsidRPr="005B0DC9">
        <w:rPr>
          <w:rFonts w:ascii="Times New Roman" w:hAnsi="Times New Roman" w:cs="Times New Roman"/>
          <w:i/>
          <w:iCs/>
          <w:color w:val="auto"/>
          <w:sz w:val="28"/>
          <w:szCs w:val="28"/>
          <w:lang w:val="uk-UA"/>
        </w:rPr>
        <w:t xml:space="preserve"> з підготовки здобувача ступеня доктора філософії</w:t>
      </w:r>
      <w:r w:rsidR="003B696B" w:rsidRPr="005B0DC9">
        <w:rPr>
          <w:rFonts w:ascii="Times New Roman" w:hAnsi="Times New Roman" w:cs="Times New Roman"/>
          <w:i/>
          <w:iCs/>
          <w:color w:val="auto"/>
          <w:sz w:val="28"/>
          <w:szCs w:val="28"/>
          <w:lang w:val="uk-UA"/>
        </w:rPr>
        <w:t xml:space="preserve"> – </w:t>
      </w:r>
      <w:r w:rsidR="003B696B" w:rsidRPr="005B0DC9">
        <w:rPr>
          <w:rFonts w:ascii="Times New Roman" w:hAnsi="Times New Roman" w:cs="Times New Roman"/>
          <w:b w:val="0"/>
          <w:bCs w:val="0"/>
          <w:i/>
          <w:iCs/>
          <w:color w:val="auto"/>
          <w:sz w:val="28"/>
          <w:szCs w:val="28"/>
          <w:lang w:val="uk-UA"/>
        </w:rPr>
        <w:t xml:space="preserve">індивідуальний план здобувача, який об’єднує у собі індивідуальний навчальний план (план виконання освітньої складової </w:t>
      </w:r>
      <w:proofErr w:type="spellStart"/>
      <w:r w:rsidR="00462F3C" w:rsidRPr="005B0DC9">
        <w:rPr>
          <w:rFonts w:ascii="Times New Roman" w:hAnsi="Times New Roman" w:cs="Times New Roman"/>
          <w:b w:val="0"/>
          <w:bCs w:val="0"/>
          <w:i/>
          <w:iCs/>
          <w:color w:val="auto"/>
          <w:sz w:val="28"/>
          <w:szCs w:val="28"/>
          <w:lang w:val="uk-UA"/>
        </w:rPr>
        <w:t>освітньо</w:t>
      </w:r>
      <w:proofErr w:type="spellEnd"/>
      <w:r w:rsidR="00462F3C" w:rsidRPr="005B0DC9">
        <w:rPr>
          <w:rFonts w:ascii="Times New Roman" w:hAnsi="Times New Roman" w:cs="Times New Roman"/>
          <w:b w:val="0"/>
          <w:bCs w:val="0"/>
          <w:i/>
          <w:iCs/>
          <w:color w:val="auto"/>
          <w:sz w:val="28"/>
          <w:szCs w:val="28"/>
          <w:lang w:val="uk-UA"/>
        </w:rPr>
        <w:t>-наукової програми</w:t>
      </w:r>
      <w:r w:rsidR="003B696B" w:rsidRPr="005B0DC9">
        <w:rPr>
          <w:rFonts w:ascii="Times New Roman" w:hAnsi="Times New Roman" w:cs="Times New Roman"/>
          <w:b w:val="0"/>
          <w:bCs w:val="0"/>
          <w:i/>
          <w:iCs/>
          <w:color w:val="auto"/>
          <w:sz w:val="28"/>
          <w:szCs w:val="28"/>
          <w:lang w:val="uk-UA"/>
        </w:rPr>
        <w:t>) та індивідуальний план наукової роботи за темою дослідження здобувача;</w:t>
      </w:r>
    </w:p>
    <w:p w14:paraId="61574DEE" w14:textId="68E9914F" w:rsidR="008B7FE4" w:rsidRPr="005B0DC9" w:rsidRDefault="008B7FE4" w:rsidP="00547781">
      <w:pPr>
        <w:pStyle w:val="1"/>
        <w:shd w:val="clear" w:color="auto" w:fill="FFFFFF"/>
        <w:spacing w:before="0" w:after="0" w:line="240" w:lineRule="auto"/>
        <w:ind w:firstLine="567"/>
        <w:jc w:val="both"/>
        <w:rPr>
          <w:rFonts w:ascii="Times New Roman" w:hAnsi="Times New Roman" w:cs="Times New Roman"/>
          <w:b w:val="0"/>
          <w:bCs w:val="0"/>
          <w:i/>
          <w:iCs/>
          <w:color w:val="auto"/>
          <w:sz w:val="28"/>
          <w:szCs w:val="28"/>
          <w:lang w:val="uk-UA"/>
        </w:rPr>
      </w:pPr>
      <w:r w:rsidRPr="005B0DC9">
        <w:rPr>
          <w:rFonts w:ascii="Times New Roman" w:eastAsia="Times New Roman" w:hAnsi="Times New Roman" w:cs="Times New Roman"/>
          <w:i/>
          <w:iCs/>
          <w:color w:val="auto"/>
          <w:sz w:val="28"/>
          <w:szCs w:val="28"/>
          <w:lang w:val="uk-UA"/>
        </w:rPr>
        <w:t>подвійне наукове керівництво</w:t>
      </w:r>
      <w:r w:rsidR="00076492" w:rsidRPr="005B0DC9">
        <w:rPr>
          <w:rFonts w:ascii="Times New Roman" w:eastAsia="Times New Roman" w:hAnsi="Times New Roman" w:cs="Times New Roman"/>
          <w:b w:val="0"/>
          <w:bCs w:val="0"/>
          <w:i/>
          <w:iCs/>
          <w:color w:val="auto"/>
          <w:sz w:val="28"/>
          <w:szCs w:val="28"/>
          <w:lang w:val="uk-UA"/>
        </w:rPr>
        <w:t xml:space="preserve"> – наукове керівництво</w:t>
      </w:r>
      <w:r w:rsidR="0076534C" w:rsidRPr="005B0DC9">
        <w:rPr>
          <w:rFonts w:ascii="Times New Roman" w:eastAsia="Times New Roman" w:hAnsi="Times New Roman" w:cs="Times New Roman"/>
          <w:b w:val="0"/>
          <w:bCs w:val="0"/>
          <w:i/>
          <w:iCs/>
          <w:color w:val="auto"/>
          <w:sz w:val="28"/>
          <w:szCs w:val="28"/>
          <w:lang w:val="uk-UA"/>
        </w:rPr>
        <w:t>, яке передбачає призначення двох наукових керівників здоб</w:t>
      </w:r>
      <w:r w:rsidR="00752A23" w:rsidRPr="005B0DC9">
        <w:rPr>
          <w:rFonts w:ascii="Times New Roman" w:eastAsia="Times New Roman" w:hAnsi="Times New Roman" w:cs="Times New Roman"/>
          <w:b w:val="0"/>
          <w:bCs w:val="0"/>
          <w:i/>
          <w:iCs/>
          <w:color w:val="auto"/>
          <w:sz w:val="28"/>
          <w:szCs w:val="28"/>
          <w:lang w:val="uk-UA"/>
        </w:rPr>
        <w:t>увачу ступеня доктора філософії</w:t>
      </w:r>
      <w:r w:rsidR="0076534C" w:rsidRPr="005B0DC9">
        <w:rPr>
          <w:rFonts w:ascii="Times New Roman" w:eastAsia="Times New Roman" w:hAnsi="Times New Roman" w:cs="Times New Roman"/>
          <w:b w:val="0"/>
          <w:bCs w:val="0"/>
          <w:i/>
          <w:iCs/>
          <w:color w:val="auto"/>
          <w:sz w:val="28"/>
          <w:szCs w:val="28"/>
          <w:lang w:val="uk-UA"/>
        </w:rPr>
        <w:t xml:space="preserve"> та </w:t>
      </w:r>
      <w:r w:rsidR="00076492" w:rsidRPr="005B0DC9">
        <w:rPr>
          <w:rStyle w:val="rvts0"/>
          <w:rFonts w:ascii="Times New Roman" w:hAnsi="Times New Roman" w:cs="Times New Roman"/>
          <w:b w:val="0"/>
          <w:bCs w:val="0"/>
          <w:i/>
          <w:iCs/>
          <w:sz w:val="28"/>
          <w:szCs w:val="28"/>
          <w:lang w:val="uk-UA"/>
        </w:rPr>
        <w:t>відповідни</w:t>
      </w:r>
      <w:r w:rsidR="0076534C" w:rsidRPr="005B0DC9">
        <w:rPr>
          <w:rStyle w:val="rvts0"/>
          <w:rFonts w:ascii="Times New Roman" w:hAnsi="Times New Roman" w:cs="Times New Roman"/>
          <w:b w:val="0"/>
          <w:bCs w:val="0"/>
          <w:i/>
          <w:iCs/>
          <w:sz w:val="28"/>
          <w:szCs w:val="28"/>
          <w:lang w:val="uk-UA"/>
        </w:rPr>
        <w:t>й</w:t>
      </w:r>
      <w:r w:rsidR="00076492" w:rsidRPr="005B0DC9">
        <w:rPr>
          <w:rStyle w:val="rvts0"/>
          <w:rFonts w:ascii="Times New Roman" w:hAnsi="Times New Roman" w:cs="Times New Roman"/>
          <w:b w:val="0"/>
          <w:bCs w:val="0"/>
          <w:i/>
          <w:iCs/>
          <w:sz w:val="28"/>
          <w:szCs w:val="28"/>
          <w:lang w:val="uk-UA"/>
        </w:rPr>
        <w:t xml:space="preserve"> розподіл навантаження</w:t>
      </w:r>
      <w:r w:rsidR="000703EC" w:rsidRPr="005B0DC9">
        <w:rPr>
          <w:rStyle w:val="rvts0"/>
          <w:rFonts w:ascii="Times New Roman" w:hAnsi="Times New Roman" w:cs="Times New Roman"/>
          <w:b w:val="0"/>
          <w:bCs w:val="0"/>
          <w:i/>
          <w:iCs/>
          <w:sz w:val="28"/>
          <w:szCs w:val="28"/>
          <w:lang w:val="uk-UA"/>
        </w:rPr>
        <w:t xml:space="preserve"> між керівниками і</w:t>
      </w:r>
      <w:r w:rsidR="00076492" w:rsidRPr="005B0DC9">
        <w:rPr>
          <w:rStyle w:val="rvts0"/>
          <w:rFonts w:ascii="Times New Roman" w:hAnsi="Times New Roman" w:cs="Times New Roman"/>
          <w:b w:val="0"/>
          <w:bCs w:val="0"/>
          <w:i/>
          <w:iCs/>
          <w:sz w:val="28"/>
          <w:szCs w:val="28"/>
          <w:lang w:val="uk-UA"/>
        </w:rPr>
        <w:t xml:space="preserve"> обов’язків між </w:t>
      </w:r>
      <w:r w:rsidR="000703EC" w:rsidRPr="005B0DC9">
        <w:rPr>
          <w:rStyle w:val="rvts0"/>
          <w:rFonts w:ascii="Times New Roman" w:hAnsi="Times New Roman" w:cs="Times New Roman"/>
          <w:b w:val="0"/>
          <w:bCs w:val="0"/>
          <w:i/>
          <w:iCs/>
          <w:sz w:val="28"/>
          <w:szCs w:val="28"/>
          <w:lang w:val="uk-UA"/>
        </w:rPr>
        <w:t>ними</w:t>
      </w:r>
      <w:r w:rsidR="0076534C" w:rsidRPr="005B0DC9">
        <w:rPr>
          <w:rStyle w:val="rvts0"/>
          <w:rFonts w:ascii="Times New Roman" w:hAnsi="Times New Roman" w:cs="Times New Roman"/>
          <w:b w:val="0"/>
          <w:bCs w:val="0"/>
          <w:i/>
          <w:iCs/>
          <w:sz w:val="28"/>
          <w:szCs w:val="28"/>
          <w:lang w:val="uk-UA"/>
        </w:rPr>
        <w:t>;</w:t>
      </w:r>
    </w:p>
    <w:p w14:paraId="356AC551" w14:textId="40C179C7" w:rsidR="0098362D" w:rsidRPr="005B0DC9" w:rsidRDefault="008B7FE4" w:rsidP="00547781">
      <w:pPr>
        <w:pStyle w:val="1"/>
        <w:shd w:val="clear" w:color="auto" w:fill="FFFFFF"/>
        <w:spacing w:before="0" w:after="0" w:line="240" w:lineRule="auto"/>
        <w:ind w:firstLine="567"/>
        <w:jc w:val="both"/>
        <w:rPr>
          <w:rFonts w:ascii="Times New Roman" w:hAnsi="Times New Roman" w:cs="Times New Roman"/>
          <w:b w:val="0"/>
          <w:bCs w:val="0"/>
          <w:i/>
          <w:iCs/>
          <w:sz w:val="28"/>
          <w:szCs w:val="28"/>
          <w:lang w:val="uk-UA"/>
        </w:rPr>
      </w:pPr>
      <w:r w:rsidRPr="005B0DC9">
        <w:rPr>
          <w:rFonts w:ascii="Times New Roman" w:hAnsi="Times New Roman" w:cs="Times New Roman"/>
          <w:i/>
          <w:iCs/>
          <w:color w:val="auto"/>
          <w:sz w:val="28"/>
          <w:szCs w:val="28"/>
          <w:lang w:val="uk-UA"/>
        </w:rPr>
        <w:t>разова спеціалізована рада</w:t>
      </w:r>
      <w:r w:rsidR="0098362D" w:rsidRPr="005B0DC9">
        <w:rPr>
          <w:rFonts w:ascii="Times New Roman" w:hAnsi="Times New Roman" w:cs="Times New Roman"/>
          <w:i/>
          <w:iCs/>
          <w:color w:val="auto"/>
          <w:sz w:val="28"/>
          <w:szCs w:val="28"/>
          <w:lang w:val="uk-UA"/>
        </w:rPr>
        <w:t xml:space="preserve"> – </w:t>
      </w:r>
      <w:r w:rsidR="0098362D" w:rsidRPr="005B0DC9">
        <w:rPr>
          <w:rFonts w:ascii="Times New Roman" w:hAnsi="Times New Roman" w:cs="Times New Roman"/>
          <w:b w:val="0"/>
          <w:bCs w:val="0"/>
          <w:i/>
          <w:iCs/>
          <w:sz w:val="28"/>
          <w:szCs w:val="28"/>
          <w:lang w:val="uk-UA"/>
        </w:rPr>
        <w:t xml:space="preserve">спеціалізована вчена рада, </w:t>
      </w:r>
      <w:r w:rsidR="003B696B" w:rsidRPr="005B0DC9">
        <w:rPr>
          <w:rFonts w:ascii="Times New Roman" w:hAnsi="Times New Roman" w:cs="Times New Roman"/>
          <w:b w:val="0"/>
          <w:bCs w:val="0"/>
          <w:i/>
          <w:iCs/>
          <w:sz w:val="28"/>
          <w:szCs w:val="28"/>
          <w:lang w:val="uk-UA"/>
        </w:rPr>
        <w:t>що</w:t>
      </w:r>
      <w:r w:rsidR="0098362D" w:rsidRPr="005B0DC9">
        <w:rPr>
          <w:rFonts w:ascii="Times New Roman" w:hAnsi="Times New Roman" w:cs="Times New Roman"/>
          <w:b w:val="0"/>
          <w:bCs w:val="0"/>
          <w:i/>
          <w:iCs/>
          <w:sz w:val="28"/>
          <w:szCs w:val="28"/>
          <w:lang w:val="uk-UA"/>
        </w:rPr>
        <w:t xml:space="preserve"> утворюється Університетом, з правом прийняття до розгляду та проведення разового захисту дисертації з метою присудження </w:t>
      </w:r>
      <w:r w:rsidR="003B696B" w:rsidRPr="005B0DC9">
        <w:rPr>
          <w:rFonts w:ascii="Times New Roman" w:hAnsi="Times New Roman" w:cs="Times New Roman"/>
          <w:b w:val="0"/>
          <w:bCs w:val="0"/>
          <w:i/>
          <w:iCs/>
          <w:sz w:val="28"/>
          <w:szCs w:val="28"/>
          <w:lang w:val="uk-UA"/>
        </w:rPr>
        <w:t>с</w:t>
      </w:r>
      <w:r w:rsidR="0098362D" w:rsidRPr="005B0DC9">
        <w:rPr>
          <w:rFonts w:ascii="Times New Roman" w:hAnsi="Times New Roman" w:cs="Times New Roman"/>
          <w:b w:val="0"/>
          <w:bCs w:val="0"/>
          <w:i/>
          <w:iCs/>
          <w:sz w:val="28"/>
          <w:szCs w:val="28"/>
          <w:lang w:val="uk-UA"/>
        </w:rPr>
        <w:t>тупеня доктора філософії здобувач</w:t>
      </w:r>
      <w:r w:rsidR="003B696B" w:rsidRPr="005B0DC9">
        <w:rPr>
          <w:rFonts w:ascii="Times New Roman" w:hAnsi="Times New Roman" w:cs="Times New Roman"/>
          <w:b w:val="0"/>
          <w:bCs w:val="0"/>
          <w:i/>
          <w:iCs/>
          <w:sz w:val="28"/>
          <w:szCs w:val="28"/>
          <w:lang w:val="uk-UA"/>
        </w:rPr>
        <w:t xml:space="preserve">у, який </w:t>
      </w:r>
      <w:r w:rsidR="0098362D" w:rsidRPr="005B0DC9">
        <w:rPr>
          <w:rFonts w:ascii="Times New Roman" w:hAnsi="Times New Roman" w:cs="Times New Roman"/>
          <w:b w:val="0"/>
          <w:bCs w:val="0"/>
          <w:i/>
          <w:iCs/>
          <w:sz w:val="28"/>
          <w:szCs w:val="28"/>
          <w:lang w:val="uk-UA"/>
        </w:rPr>
        <w:t xml:space="preserve">виконав акредитовану </w:t>
      </w:r>
      <w:proofErr w:type="spellStart"/>
      <w:r w:rsidR="0098362D" w:rsidRPr="005B0DC9">
        <w:rPr>
          <w:rFonts w:ascii="Times New Roman" w:hAnsi="Times New Roman" w:cs="Times New Roman"/>
          <w:b w:val="0"/>
          <w:bCs w:val="0"/>
          <w:i/>
          <w:iCs/>
          <w:sz w:val="28"/>
          <w:szCs w:val="28"/>
          <w:lang w:val="uk-UA"/>
        </w:rPr>
        <w:t>освітньо</w:t>
      </w:r>
      <w:proofErr w:type="spellEnd"/>
      <w:r w:rsidR="0098362D" w:rsidRPr="005B0DC9">
        <w:rPr>
          <w:rFonts w:ascii="Times New Roman" w:hAnsi="Times New Roman" w:cs="Times New Roman"/>
          <w:b w:val="0"/>
          <w:bCs w:val="0"/>
          <w:i/>
          <w:iCs/>
          <w:sz w:val="28"/>
          <w:szCs w:val="28"/>
          <w:lang w:val="uk-UA"/>
        </w:rPr>
        <w:t>-наукову програму</w:t>
      </w:r>
      <w:r w:rsidR="003B696B" w:rsidRPr="005B0DC9">
        <w:rPr>
          <w:rFonts w:ascii="Times New Roman" w:hAnsi="Times New Roman" w:cs="Times New Roman"/>
          <w:b w:val="0"/>
          <w:bCs w:val="0"/>
          <w:i/>
          <w:iCs/>
          <w:sz w:val="28"/>
          <w:szCs w:val="28"/>
          <w:lang w:val="uk-UA"/>
        </w:rPr>
        <w:t>,</w:t>
      </w:r>
    </w:p>
    <w:p w14:paraId="7CAB76BA" w14:textId="14C1E3C1" w:rsidR="00552B8A" w:rsidRPr="005B0DC9" w:rsidRDefault="008B7FE4" w:rsidP="00752A23">
      <w:pPr>
        <w:pStyle w:val="1"/>
        <w:shd w:val="clear" w:color="auto" w:fill="FFFFFF"/>
        <w:spacing w:before="0" w:after="120" w:line="240" w:lineRule="auto"/>
        <w:ind w:firstLine="567"/>
        <w:jc w:val="both"/>
        <w:rPr>
          <w:rFonts w:ascii="Times New Roman" w:hAnsi="Times New Roman" w:cs="Times New Roman"/>
          <w:b w:val="0"/>
          <w:bCs w:val="0"/>
          <w:i/>
          <w:iCs/>
          <w:color w:val="auto"/>
          <w:sz w:val="28"/>
          <w:szCs w:val="28"/>
          <w:lang w:val="uk-UA"/>
        </w:rPr>
      </w:pPr>
      <w:r w:rsidRPr="005B0DC9">
        <w:rPr>
          <w:rFonts w:ascii="Times New Roman" w:hAnsi="Times New Roman" w:cs="Times New Roman"/>
          <w:i/>
          <w:iCs/>
          <w:color w:val="auto"/>
          <w:sz w:val="28"/>
          <w:szCs w:val="28"/>
          <w:lang w:val="uk-UA"/>
        </w:rPr>
        <w:t>третій (</w:t>
      </w:r>
      <w:proofErr w:type="spellStart"/>
      <w:r w:rsidRPr="005B0DC9">
        <w:rPr>
          <w:rFonts w:ascii="Times New Roman" w:hAnsi="Times New Roman" w:cs="Times New Roman"/>
          <w:i/>
          <w:iCs/>
          <w:color w:val="auto"/>
          <w:sz w:val="28"/>
          <w:szCs w:val="28"/>
          <w:lang w:val="uk-UA"/>
        </w:rPr>
        <w:t>освітньо</w:t>
      </w:r>
      <w:proofErr w:type="spellEnd"/>
      <w:r w:rsidRPr="005B0DC9">
        <w:rPr>
          <w:rFonts w:ascii="Times New Roman" w:hAnsi="Times New Roman" w:cs="Times New Roman"/>
          <w:i/>
          <w:iCs/>
          <w:color w:val="auto"/>
          <w:sz w:val="28"/>
          <w:szCs w:val="28"/>
          <w:lang w:val="uk-UA"/>
        </w:rPr>
        <w:t>-науковий) рівень</w:t>
      </w:r>
      <w:r w:rsidR="00552B8A" w:rsidRPr="005B0DC9">
        <w:rPr>
          <w:rFonts w:ascii="Times New Roman" w:hAnsi="Times New Roman" w:cs="Times New Roman"/>
          <w:i/>
          <w:iCs/>
          <w:color w:val="auto"/>
          <w:sz w:val="28"/>
          <w:szCs w:val="28"/>
          <w:lang w:val="uk-UA"/>
        </w:rPr>
        <w:t xml:space="preserve"> – </w:t>
      </w:r>
      <w:r w:rsidR="00552B8A" w:rsidRPr="005B0DC9">
        <w:rPr>
          <w:rFonts w:ascii="Times New Roman" w:hAnsi="Times New Roman" w:cs="Times New Roman"/>
          <w:b w:val="0"/>
          <w:bCs w:val="0"/>
          <w:i/>
          <w:iCs/>
          <w:sz w:val="28"/>
          <w:szCs w:val="28"/>
          <w:lang w:val="uk-UA"/>
        </w:rPr>
        <w:t xml:space="preserve">це етап </w:t>
      </w:r>
      <w:hyperlink r:id="rId9" w:tooltip="Освіта" w:history="1">
        <w:r w:rsidR="00552B8A" w:rsidRPr="005B0DC9">
          <w:rPr>
            <w:rStyle w:val="a4"/>
            <w:rFonts w:ascii="Times New Roman" w:hAnsi="Times New Roman" w:cs="Times New Roman"/>
            <w:b w:val="0"/>
            <w:bCs w:val="0"/>
            <w:i/>
            <w:iCs/>
            <w:sz w:val="28"/>
            <w:szCs w:val="28"/>
            <w:u w:val="none"/>
            <w:lang w:val="uk-UA"/>
          </w:rPr>
          <w:t>освіти</w:t>
        </w:r>
      </w:hyperlink>
      <w:r w:rsidR="00552B8A" w:rsidRPr="005B0DC9">
        <w:rPr>
          <w:rFonts w:ascii="Times New Roman" w:hAnsi="Times New Roman" w:cs="Times New Roman"/>
          <w:b w:val="0"/>
          <w:bCs w:val="0"/>
          <w:i/>
          <w:iCs/>
          <w:sz w:val="28"/>
          <w:szCs w:val="28"/>
          <w:lang w:val="uk-UA"/>
        </w:rPr>
        <w:t xml:space="preserve">, що характеризується певною складністю, певним рівнем </w:t>
      </w:r>
      <w:hyperlink r:id="rId10" w:tooltip="Компетентність" w:history="1">
        <w:r w:rsidR="00552B8A" w:rsidRPr="005B0DC9">
          <w:rPr>
            <w:rStyle w:val="a4"/>
            <w:rFonts w:ascii="Times New Roman" w:hAnsi="Times New Roman" w:cs="Times New Roman"/>
            <w:b w:val="0"/>
            <w:bCs w:val="0"/>
            <w:i/>
            <w:iCs/>
            <w:sz w:val="28"/>
            <w:szCs w:val="28"/>
            <w:u w:val="none"/>
            <w:lang w:val="uk-UA"/>
          </w:rPr>
          <w:t>компетентності</w:t>
        </w:r>
      </w:hyperlink>
      <w:r w:rsidR="00552B8A" w:rsidRPr="005B0DC9">
        <w:rPr>
          <w:rFonts w:ascii="Times New Roman" w:hAnsi="Times New Roman" w:cs="Times New Roman"/>
          <w:b w:val="0"/>
          <w:bCs w:val="0"/>
          <w:i/>
          <w:iCs/>
          <w:sz w:val="28"/>
          <w:szCs w:val="28"/>
          <w:lang w:val="uk-UA"/>
        </w:rPr>
        <w:t xml:space="preserve">, яку цей рівень надає, та певним </w:t>
      </w:r>
      <w:hyperlink r:id="rId11" w:tooltip="Стандарт" w:history="1">
        <w:r w:rsidR="00552B8A" w:rsidRPr="005B0DC9">
          <w:rPr>
            <w:rStyle w:val="a4"/>
            <w:rFonts w:ascii="Times New Roman" w:hAnsi="Times New Roman" w:cs="Times New Roman"/>
            <w:b w:val="0"/>
            <w:bCs w:val="0"/>
            <w:i/>
            <w:iCs/>
            <w:sz w:val="28"/>
            <w:szCs w:val="28"/>
            <w:u w:val="none"/>
            <w:lang w:val="uk-UA"/>
          </w:rPr>
          <w:t>стандартом</w:t>
        </w:r>
      </w:hyperlink>
      <w:r w:rsidR="00552B8A" w:rsidRPr="005B0DC9">
        <w:rPr>
          <w:rFonts w:ascii="Times New Roman" w:hAnsi="Times New Roman" w:cs="Times New Roman"/>
          <w:b w:val="0"/>
          <w:bCs w:val="0"/>
          <w:i/>
          <w:iCs/>
          <w:sz w:val="28"/>
          <w:szCs w:val="28"/>
          <w:lang w:val="uk-UA"/>
        </w:rPr>
        <w:t xml:space="preserve">, а також відповідає </w:t>
      </w:r>
      <w:r w:rsidR="0077085D" w:rsidRPr="005B0DC9">
        <w:rPr>
          <w:rFonts w:ascii="Times New Roman" w:hAnsi="Times New Roman" w:cs="Times New Roman"/>
          <w:b w:val="0"/>
          <w:bCs w:val="0"/>
          <w:i/>
          <w:iCs/>
          <w:sz w:val="28"/>
          <w:szCs w:val="28"/>
          <w:lang w:val="uk-UA"/>
        </w:rPr>
        <w:t xml:space="preserve">восьмому </w:t>
      </w:r>
      <w:r w:rsidR="00552B8A" w:rsidRPr="005B0DC9">
        <w:rPr>
          <w:rFonts w:ascii="Times New Roman" w:hAnsi="Times New Roman" w:cs="Times New Roman"/>
          <w:b w:val="0"/>
          <w:bCs w:val="0"/>
          <w:i/>
          <w:iCs/>
          <w:sz w:val="28"/>
          <w:szCs w:val="28"/>
          <w:lang w:val="uk-UA"/>
        </w:rPr>
        <w:t xml:space="preserve">рівню </w:t>
      </w:r>
      <w:hyperlink r:id="rId12" w:tooltip="Національна рамка кваліфікацій" w:history="1">
        <w:r w:rsidR="00552B8A" w:rsidRPr="005B0DC9">
          <w:rPr>
            <w:rStyle w:val="a4"/>
            <w:rFonts w:ascii="Times New Roman" w:hAnsi="Times New Roman" w:cs="Times New Roman"/>
            <w:b w:val="0"/>
            <w:bCs w:val="0"/>
            <w:i/>
            <w:iCs/>
            <w:sz w:val="28"/>
            <w:szCs w:val="28"/>
            <w:u w:val="none"/>
            <w:lang w:val="uk-UA"/>
          </w:rPr>
          <w:t>Національної рамки кваліфікацій</w:t>
        </w:r>
      </w:hyperlink>
      <w:r w:rsidR="00661112" w:rsidRPr="005B0DC9">
        <w:rPr>
          <w:rFonts w:ascii="Times New Roman" w:hAnsi="Times New Roman" w:cs="Times New Roman"/>
          <w:b w:val="0"/>
          <w:bCs w:val="0"/>
          <w:i/>
          <w:iCs/>
          <w:sz w:val="28"/>
          <w:szCs w:val="28"/>
          <w:lang w:val="uk-UA"/>
        </w:rPr>
        <w:t>.</w:t>
      </w:r>
    </w:p>
    <w:p w14:paraId="57FDEEA3" w14:textId="07289056" w:rsidR="004336A4" w:rsidRPr="005B0DC9" w:rsidRDefault="00B55A5B" w:rsidP="00752A23">
      <w:pPr>
        <w:spacing w:after="120" w:line="240" w:lineRule="auto"/>
        <w:ind w:left="-142" w:firstLine="709"/>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bCs/>
          <w:color w:val="auto"/>
          <w:sz w:val="28"/>
          <w:szCs w:val="28"/>
        </w:rPr>
        <w:t>6</w:t>
      </w:r>
      <w:r w:rsidR="003627F5" w:rsidRPr="005B0DC9">
        <w:rPr>
          <w:rFonts w:ascii="Times New Roman" w:eastAsia="Times New Roman" w:hAnsi="Times New Roman" w:cs="Times New Roman"/>
          <w:b/>
          <w:color w:val="auto"/>
          <w:sz w:val="28"/>
          <w:szCs w:val="28"/>
        </w:rPr>
        <w:t>.</w:t>
      </w:r>
      <w:r w:rsidR="003627F5" w:rsidRPr="005B0DC9">
        <w:rPr>
          <w:rFonts w:ascii="Times New Roman" w:eastAsia="Times New Roman" w:hAnsi="Times New Roman" w:cs="Times New Roman"/>
          <w:color w:val="auto"/>
          <w:sz w:val="28"/>
          <w:szCs w:val="28"/>
        </w:rPr>
        <w:t xml:space="preserve"> Підготовка за </w:t>
      </w:r>
      <w:r w:rsidR="00A271F9" w:rsidRPr="005B0DC9">
        <w:rPr>
          <w:rFonts w:ascii="Times New Roman" w:eastAsia="Times New Roman" w:hAnsi="Times New Roman" w:cs="Times New Roman"/>
          <w:color w:val="auto"/>
          <w:sz w:val="28"/>
          <w:szCs w:val="28"/>
        </w:rPr>
        <w:t xml:space="preserve">індивідуальним </w:t>
      </w:r>
      <w:r w:rsidR="003627F5" w:rsidRPr="005B0DC9">
        <w:rPr>
          <w:rFonts w:ascii="Times New Roman" w:eastAsia="Times New Roman" w:hAnsi="Times New Roman" w:cs="Times New Roman"/>
          <w:color w:val="auto"/>
          <w:sz w:val="28"/>
          <w:szCs w:val="28"/>
        </w:rPr>
        <w:t xml:space="preserve">договором здобувача ступеня доктора філософії є </w:t>
      </w:r>
      <w:r w:rsidR="00457821" w:rsidRPr="005B0DC9">
        <w:rPr>
          <w:rFonts w:ascii="Times New Roman" w:eastAsia="Times New Roman" w:hAnsi="Times New Roman" w:cs="Times New Roman"/>
          <w:color w:val="auto"/>
          <w:sz w:val="28"/>
          <w:szCs w:val="28"/>
        </w:rPr>
        <w:t xml:space="preserve">одним із шляхів (напрямів) </w:t>
      </w:r>
      <w:r w:rsidR="003627F5" w:rsidRPr="005B0DC9">
        <w:rPr>
          <w:rFonts w:ascii="Times New Roman" w:eastAsia="Times New Roman" w:hAnsi="Times New Roman" w:cs="Times New Roman"/>
          <w:color w:val="auto"/>
          <w:sz w:val="28"/>
          <w:szCs w:val="28"/>
        </w:rPr>
        <w:t xml:space="preserve">реалізації </w:t>
      </w:r>
      <w:r w:rsidR="004336A4" w:rsidRPr="005B0DC9">
        <w:rPr>
          <w:rFonts w:ascii="Times New Roman" w:eastAsia="Times New Roman" w:hAnsi="Times New Roman" w:cs="Times New Roman"/>
          <w:color w:val="auto"/>
          <w:sz w:val="28"/>
          <w:szCs w:val="28"/>
        </w:rPr>
        <w:t>на третьому (</w:t>
      </w:r>
      <w:proofErr w:type="spellStart"/>
      <w:r w:rsidR="004336A4" w:rsidRPr="005B0DC9">
        <w:rPr>
          <w:rFonts w:ascii="Times New Roman" w:eastAsia="Times New Roman" w:hAnsi="Times New Roman" w:cs="Times New Roman"/>
          <w:color w:val="auto"/>
          <w:sz w:val="28"/>
          <w:szCs w:val="28"/>
        </w:rPr>
        <w:t>освітньо</w:t>
      </w:r>
      <w:proofErr w:type="spellEnd"/>
      <w:r w:rsidR="004336A4" w:rsidRPr="005B0DC9">
        <w:rPr>
          <w:rFonts w:ascii="Times New Roman" w:eastAsia="Times New Roman" w:hAnsi="Times New Roman" w:cs="Times New Roman"/>
          <w:color w:val="auto"/>
          <w:sz w:val="28"/>
          <w:szCs w:val="28"/>
        </w:rPr>
        <w:t>-</w:t>
      </w:r>
      <w:r w:rsidR="004336A4" w:rsidRPr="005B0DC9">
        <w:rPr>
          <w:rFonts w:ascii="Times New Roman" w:eastAsia="Times New Roman" w:hAnsi="Times New Roman" w:cs="Times New Roman"/>
          <w:color w:val="auto"/>
          <w:sz w:val="28"/>
          <w:szCs w:val="28"/>
        </w:rPr>
        <w:lastRenderedPageBreak/>
        <w:t>науковому</w:t>
      </w:r>
      <w:r w:rsidR="00752A23" w:rsidRPr="005B0DC9">
        <w:rPr>
          <w:rFonts w:ascii="Times New Roman" w:eastAsia="Times New Roman" w:hAnsi="Times New Roman" w:cs="Times New Roman"/>
          <w:color w:val="auto"/>
          <w:sz w:val="28"/>
          <w:szCs w:val="28"/>
        </w:rPr>
        <w:t>)</w:t>
      </w:r>
      <w:r w:rsidR="004336A4" w:rsidRPr="005B0DC9">
        <w:rPr>
          <w:rFonts w:ascii="Times New Roman" w:eastAsia="Times New Roman" w:hAnsi="Times New Roman" w:cs="Times New Roman"/>
          <w:color w:val="auto"/>
          <w:sz w:val="28"/>
          <w:szCs w:val="28"/>
        </w:rPr>
        <w:t xml:space="preserve"> рівні </w:t>
      </w:r>
      <w:r w:rsidR="003627F5" w:rsidRPr="005B0DC9">
        <w:rPr>
          <w:rFonts w:ascii="Times New Roman" w:eastAsia="Times New Roman" w:hAnsi="Times New Roman" w:cs="Times New Roman"/>
          <w:color w:val="auto"/>
          <w:sz w:val="28"/>
          <w:szCs w:val="28"/>
        </w:rPr>
        <w:t>індивідуальної траєкторії навчання</w:t>
      </w:r>
      <w:r w:rsidR="004336A4" w:rsidRPr="005B0DC9">
        <w:rPr>
          <w:rFonts w:ascii="Times New Roman" w:eastAsia="Times New Roman" w:hAnsi="Times New Roman" w:cs="Times New Roman"/>
          <w:color w:val="auto"/>
          <w:sz w:val="28"/>
          <w:szCs w:val="28"/>
        </w:rPr>
        <w:t xml:space="preserve">, </w:t>
      </w:r>
      <w:r w:rsidR="003627F5" w:rsidRPr="005B0DC9">
        <w:rPr>
          <w:rFonts w:ascii="Times New Roman" w:eastAsia="Times New Roman" w:hAnsi="Times New Roman" w:cs="Times New Roman"/>
          <w:color w:val="auto"/>
          <w:sz w:val="28"/>
          <w:szCs w:val="28"/>
        </w:rPr>
        <w:t xml:space="preserve">за якою </w:t>
      </w:r>
      <w:r w:rsidR="004336A4" w:rsidRPr="005B0DC9">
        <w:rPr>
          <w:rFonts w:ascii="Times New Roman" w:eastAsia="Times New Roman" w:hAnsi="Times New Roman" w:cs="Times New Roman"/>
          <w:color w:val="auto"/>
          <w:sz w:val="28"/>
          <w:szCs w:val="28"/>
        </w:rPr>
        <w:t xml:space="preserve">план виконання </w:t>
      </w:r>
      <w:proofErr w:type="spellStart"/>
      <w:r w:rsidR="004336A4" w:rsidRPr="005B0DC9">
        <w:rPr>
          <w:rFonts w:ascii="Times New Roman" w:eastAsia="Times New Roman" w:hAnsi="Times New Roman" w:cs="Times New Roman"/>
          <w:color w:val="auto"/>
          <w:sz w:val="28"/>
          <w:szCs w:val="28"/>
        </w:rPr>
        <w:t>освітньо</w:t>
      </w:r>
      <w:proofErr w:type="spellEnd"/>
      <w:r w:rsidR="004336A4" w:rsidRPr="005B0DC9">
        <w:rPr>
          <w:rFonts w:ascii="Times New Roman" w:eastAsia="Times New Roman" w:hAnsi="Times New Roman" w:cs="Times New Roman"/>
          <w:color w:val="auto"/>
          <w:sz w:val="28"/>
          <w:szCs w:val="28"/>
        </w:rPr>
        <w:t>-наукової програми</w:t>
      </w:r>
      <w:r w:rsidR="00462F3C" w:rsidRPr="005B0DC9">
        <w:rPr>
          <w:rFonts w:ascii="Times New Roman" w:eastAsia="Times New Roman" w:hAnsi="Times New Roman" w:cs="Times New Roman"/>
          <w:color w:val="auto"/>
          <w:sz w:val="28"/>
          <w:szCs w:val="28"/>
        </w:rPr>
        <w:t xml:space="preserve"> (далі – ОНП)</w:t>
      </w:r>
      <w:r w:rsidR="004336A4" w:rsidRPr="005B0DC9">
        <w:rPr>
          <w:rFonts w:ascii="Times New Roman" w:eastAsia="Times New Roman" w:hAnsi="Times New Roman" w:cs="Times New Roman"/>
          <w:color w:val="auto"/>
          <w:sz w:val="28"/>
          <w:szCs w:val="28"/>
        </w:rPr>
        <w:t xml:space="preserve"> з підготовки здобувачів ступеня доктора філософії або</w:t>
      </w:r>
      <w:r w:rsidR="004336A4" w:rsidRPr="005B0DC9">
        <w:rPr>
          <w:rFonts w:ascii="Times New Roman" w:eastAsia="Times New Roman" w:hAnsi="Times New Roman" w:cs="Times New Roman"/>
          <w:b/>
          <w:bCs/>
          <w:color w:val="auto"/>
          <w:sz w:val="28"/>
          <w:szCs w:val="28"/>
        </w:rPr>
        <w:t xml:space="preserve"> </w:t>
      </w:r>
      <w:r w:rsidR="004336A4" w:rsidRPr="005B0DC9">
        <w:rPr>
          <w:rFonts w:ascii="Times New Roman" w:eastAsia="Times New Roman" w:hAnsi="Times New Roman" w:cs="Times New Roman"/>
          <w:color w:val="auto"/>
          <w:sz w:val="28"/>
          <w:szCs w:val="28"/>
        </w:rPr>
        <w:t xml:space="preserve">окремі його складові </w:t>
      </w:r>
      <w:r w:rsidR="00500023" w:rsidRPr="005B0DC9">
        <w:rPr>
          <w:rFonts w:ascii="Times New Roman" w:eastAsia="Times New Roman" w:hAnsi="Times New Roman" w:cs="Times New Roman"/>
          <w:color w:val="auto"/>
          <w:sz w:val="28"/>
          <w:szCs w:val="28"/>
        </w:rPr>
        <w:t>виконуються</w:t>
      </w:r>
      <w:r w:rsidR="00440C4C" w:rsidRPr="005B0DC9">
        <w:rPr>
          <w:rFonts w:ascii="Times New Roman" w:eastAsia="Times New Roman" w:hAnsi="Times New Roman" w:cs="Times New Roman"/>
          <w:color w:val="auto"/>
          <w:sz w:val="28"/>
          <w:szCs w:val="28"/>
        </w:rPr>
        <w:t xml:space="preserve"> одночасно в Університеті та </w:t>
      </w:r>
      <w:r w:rsidR="004336A4" w:rsidRPr="005B0DC9">
        <w:rPr>
          <w:rFonts w:ascii="Times New Roman" w:eastAsia="Times New Roman" w:hAnsi="Times New Roman" w:cs="Times New Roman"/>
          <w:color w:val="auto"/>
          <w:sz w:val="28"/>
          <w:szCs w:val="28"/>
        </w:rPr>
        <w:t>вітчизняному</w:t>
      </w:r>
      <w:r w:rsidR="00440C4C" w:rsidRPr="005B0DC9">
        <w:rPr>
          <w:rFonts w:ascii="Times New Roman" w:eastAsia="Times New Roman" w:hAnsi="Times New Roman" w:cs="Times New Roman"/>
          <w:color w:val="auto"/>
          <w:sz w:val="28"/>
          <w:szCs w:val="28"/>
        </w:rPr>
        <w:t xml:space="preserve">/іноземному </w:t>
      </w:r>
      <w:r w:rsidR="004336A4" w:rsidRPr="005B0DC9">
        <w:rPr>
          <w:rFonts w:ascii="Times New Roman" w:eastAsia="Times New Roman" w:hAnsi="Times New Roman" w:cs="Times New Roman"/>
          <w:color w:val="auto"/>
          <w:sz w:val="28"/>
          <w:szCs w:val="28"/>
        </w:rPr>
        <w:t>закладі вищої освіти (науковій установі</w:t>
      </w:r>
      <w:r w:rsidR="00440C4C" w:rsidRPr="005B0DC9">
        <w:rPr>
          <w:rFonts w:ascii="Times New Roman" w:eastAsia="Times New Roman" w:hAnsi="Times New Roman" w:cs="Times New Roman"/>
          <w:color w:val="auto"/>
          <w:sz w:val="28"/>
          <w:szCs w:val="28"/>
        </w:rPr>
        <w:t>/наукоємному підприємстві)</w:t>
      </w:r>
      <w:r w:rsidR="00547781" w:rsidRPr="005B0DC9">
        <w:rPr>
          <w:rFonts w:ascii="Times New Roman" w:eastAsia="Times New Roman" w:hAnsi="Times New Roman" w:cs="Times New Roman"/>
          <w:color w:val="auto"/>
          <w:sz w:val="28"/>
          <w:szCs w:val="28"/>
        </w:rPr>
        <w:t>.</w:t>
      </w:r>
    </w:p>
    <w:p w14:paraId="5D1EB8B3" w14:textId="5379C6DC" w:rsidR="00500023" w:rsidRPr="005B0DC9" w:rsidRDefault="00B55A5B" w:rsidP="00500023">
      <w:pPr>
        <w:shd w:val="clear" w:color="auto" w:fill="FFFFFF"/>
        <w:tabs>
          <w:tab w:val="left" w:pos="851"/>
        </w:tabs>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7</w:t>
      </w:r>
      <w:r w:rsidR="00500023" w:rsidRPr="005B0DC9">
        <w:rPr>
          <w:rFonts w:ascii="Times New Roman" w:eastAsia="Times New Roman" w:hAnsi="Times New Roman" w:cs="Times New Roman"/>
          <w:color w:val="auto"/>
          <w:sz w:val="28"/>
          <w:szCs w:val="28"/>
        </w:rPr>
        <w:t xml:space="preserve">. Програми підготовки за договором – програми, які надають аспіранту можливість виконувати </w:t>
      </w:r>
      <w:r w:rsidR="007922DE" w:rsidRPr="005B0DC9">
        <w:rPr>
          <w:rFonts w:ascii="Times New Roman" w:eastAsia="Times New Roman" w:hAnsi="Times New Roman" w:cs="Times New Roman"/>
          <w:color w:val="auto"/>
          <w:sz w:val="28"/>
          <w:szCs w:val="28"/>
        </w:rPr>
        <w:t>план виконання ОНП з підготовки доктора філософії</w:t>
      </w:r>
      <w:r w:rsidR="00500023" w:rsidRPr="005B0DC9">
        <w:rPr>
          <w:rFonts w:ascii="Times New Roman" w:eastAsia="Times New Roman" w:hAnsi="Times New Roman" w:cs="Times New Roman"/>
          <w:color w:val="auto"/>
          <w:sz w:val="28"/>
          <w:szCs w:val="28"/>
        </w:rPr>
        <w:t xml:space="preserve"> під консультуванням науковців Університету та провідних міжнародних експертів, </w:t>
      </w:r>
      <w:r w:rsidR="00ED7740" w:rsidRPr="005B0DC9">
        <w:rPr>
          <w:rFonts w:ascii="Times New Roman" w:eastAsia="Times New Roman" w:hAnsi="Times New Roman" w:cs="Times New Roman"/>
          <w:color w:val="auto"/>
          <w:sz w:val="28"/>
          <w:szCs w:val="28"/>
        </w:rPr>
        <w:t>зокрема е</w:t>
      </w:r>
      <w:r w:rsidR="00752A23" w:rsidRPr="005B0DC9">
        <w:rPr>
          <w:rFonts w:ascii="Times New Roman" w:eastAsia="Times New Roman" w:hAnsi="Times New Roman" w:cs="Times New Roman"/>
          <w:color w:val="auto"/>
          <w:sz w:val="28"/>
          <w:szCs w:val="28"/>
        </w:rPr>
        <w:t>кспертів – представників</w:t>
      </w:r>
      <w:r w:rsidR="00ED7740" w:rsidRPr="005B0DC9">
        <w:rPr>
          <w:rFonts w:ascii="Times New Roman" w:eastAsia="Times New Roman" w:hAnsi="Times New Roman" w:cs="Times New Roman"/>
          <w:color w:val="auto"/>
          <w:sz w:val="28"/>
          <w:szCs w:val="28"/>
        </w:rPr>
        <w:t xml:space="preserve"> наукоємни</w:t>
      </w:r>
      <w:r w:rsidR="00752A23" w:rsidRPr="005B0DC9">
        <w:rPr>
          <w:rFonts w:ascii="Times New Roman" w:eastAsia="Times New Roman" w:hAnsi="Times New Roman" w:cs="Times New Roman"/>
          <w:color w:val="auto"/>
          <w:sz w:val="28"/>
          <w:szCs w:val="28"/>
        </w:rPr>
        <w:t>х</w:t>
      </w:r>
      <w:r w:rsidR="00ED7740" w:rsidRPr="005B0DC9">
        <w:rPr>
          <w:rFonts w:ascii="Times New Roman" w:eastAsia="Times New Roman" w:hAnsi="Times New Roman" w:cs="Times New Roman"/>
          <w:color w:val="auto"/>
          <w:sz w:val="28"/>
          <w:szCs w:val="28"/>
        </w:rPr>
        <w:t xml:space="preserve"> підприємств, </w:t>
      </w:r>
      <w:r w:rsidR="00500023" w:rsidRPr="005B0DC9">
        <w:rPr>
          <w:rFonts w:ascii="Times New Roman" w:eastAsia="Times New Roman" w:hAnsi="Times New Roman" w:cs="Times New Roman"/>
          <w:color w:val="auto"/>
          <w:sz w:val="28"/>
          <w:szCs w:val="28"/>
        </w:rPr>
        <w:t>розширювати арсенал методів та інструментів власного дослідження, підвищувати свій методологічний рівень</w:t>
      </w:r>
      <w:r w:rsidR="00ED7740" w:rsidRPr="005B0DC9">
        <w:rPr>
          <w:rFonts w:ascii="Times New Roman" w:eastAsia="Times New Roman" w:hAnsi="Times New Roman" w:cs="Times New Roman"/>
          <w:color w:val="auto"/>
          <w:sz w:val="28"/>
          <w:szCs w:val="28"/>
        </w:rPr>
        <w:t>, досвід практичного застосування наукових розробок та їх впровадження в реальний сектор економіки</w:t>
      </w:r>
      <w:r w:rsidR="00500023" w:rsidRPr="005B0DC9">
        <w:rPr>
          <w:rFonts w:ascii="Times New Roman" w:eastAsia="Times New Roman" w:hAnsi="Times New Roman" w:cs="Times New Roman"/>
          <w:color w:val="auto"/>
          <w:sz w:val="28"/>
          <w:szCs w:val="28"/>
        </w:rPr>
        <w:t xml:space="preserve"> тощо.</w:t>
      </w:r>
    </w:p>
    <w:p w14:paraId="0000000D" w14:textId="0CB5D210" w:rsidR="006B768A" w:rsidRPr="005B0DC9" w:rsidRDefault="00B55A5B">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8</w:t>
      </w:r>
      <w:r w:rsidR="00913686" w:rsidRPr="005B0DC9">
        <w:rPr>
          <w:rFonts w:ascii="Times New Roman" w:eastAsia="Times New Roman" w:hAnsi="Times New Roman" w:cs="Times New Roman"/>
          <w:color w:val="auto"/>
          <w:sz w:val="28"/>
          <w:szCs w:val="28"/>
        </w:rPr>
        <w:t xml:space="preserve">. Право на підготовку за договором може бути реалізоване </w:t>
      </w:r>
      <w:r w:rsidR="00A271F9" w:rsidRPr="005B0DC9">
        <w:rPr>
          <w:rFonts w:ascii="Times New Roman" w:eastAsia="Times New Roman" w:hAnsi="Times New Roman" w:cs="Times New Roman"/>
          <w:color w:val="auto"/>
          <w:sz w:val="28"/>
          <w:szCs w:val="28"/>
        </w:rPr>
        <w:t>у рамках</w:t>
      </w:r>
      <w:r w:rsidR="00913686" w:rsidRPr="005B0DC9">
        <w:rPr>
          <w:rFonts w:ascii="Times New Roman" w:eastAsia="Times New Roman" w:hAnsi="Times New Roman" w:cs="Times New Roman"/>
          <w:color w:val="auto"/>
          <w:sz w:val="28"/>
          <w:szCs w:val="28"/>
        </w:rPr>
        <w:t xml:space="preserve"> договорів про співробітництво в галузі освіти та на</w:t>
      </w:r>
      <w:r w:rsidR="002B36A2" w:rsidRPr="005B0DC9">
        <w:rPr>
          <w:rFonts w:ascii="Times New Roman" w:eastAsia="Times New Roman" w:hAnsi="Times New Roman" w:cs="Times New Roman"/>
          <w:color w:val="auto"/>
          <w:sz w:val="28"/>
          <w:szCs w:val="28"/>
        </w:rPr>
        <w:t xml:space="preserve">уки, </w:t>
      </w:r>
      <w:r w:rsidR="00A271F9" w:rsidRPr="005B0DC9">
        <w:rPr>
          <w:rFonts w:ascii="Times New Roman" w:eastAsia="Times New Roman" w:hAnsi="Times New Roman" w:cs="Times New Roman"/>
          <w:color w:val="auto"/>
          <w:sz w:val="28"/>
          <w:szCs w:val="28"/>
        </w:rPr>
        <w:t xml:space="preserve">в тому числі </w:t>
      </w:r>
      <w:r w:rsidR="002B36A2" w:rsidRPr="005B0DC9">
        <w:rPr>
          <w:rFonts w:ascii="Times New Roman" w:eastAsia="Times New Roman" w:hAnsi="Times New Roman" w:cs="Times New Roman"/>
          <w:color w:val="auto"/>
          <w:sz w:val="28"/>
          <w:szCs w:val="28"/>
        </w:rPr>
        <w:t xml:space="preserve">міжнародних програм та </w:t>
      </w:r>
      <w:proofErr w:type="spellStart"/>
      <w:r w:rsidR="002B36A2" w:rsidRPr="005B0DC9">
        <w:rPr>
          <w:rFonts w:ascii="Times New Roman" w:eastAsia="Times New Roman" w:hAnsi="Times New Roman" w:cs="Times New Roman"/>
          <w:color w:val="auto"/>
          <w:sz w:val="28"/>
          <w:szCs w:val="28"/>
        </w:rPr>
        <w:t>проє</w:t>
      </w:r>
      <w:r w:rsidR="00913686" w:rsidRPr="005B0DC9">
        <w:rPr>
          <w:rFonts w:ascii="Times New Roman" w:eastAsia="Times New Roman" w:hAnsi="Times New Roman" w:cs="Times New Roman"/>
          <w:color w:val="auto"/>
          <w:sz w:val="28"/>
          <w:szCs w:val="28"/>
        </w:rPr>
        <w:t>ктів</w:t>
      </w:r>
      <w:proofErr w:type="spellEnd"/>
      <w:r w:rsidR="00913686" w:rsidRPr="005B0DC9">
        <w:rPr>
          <w:rFonts w:ascii="Times New Roman" w:eastAsia="Times New Roman" w:hAnsi="Times New Roman" w:cs="Times New Roman"/>
          <w:color w:val="auto"/>
          <w:sz w:val="28"/>
          <w:szCs w:val="28"/>
        </w:rPr>
        <w:t>, а також може бути реалізоване здобувачем вищої освіти ступеня доктора філософії з власної ініціативи, підтриманої адміністрацією Університету, на основі індивідуальних запрошень та інших механізмів.</w:t>
      </w:r>
    </w:p>
    <w:p w14:paraId="0000000E" w14:textId="13DEEAFF" w:rsidR="006B768A" w:rsidRPr="005B0DC9" w:rsidRDefault="00B55A5B">
      <w:pPr>
        <w:shd w:val="clear" w:color="auto" w:fill="FFFFFF"/>
        <w:spacing w:after="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9</w:t>
      </w:r>
      <w:r w:rsidR="00913686" w:rsidRPr="005B0DC9">
        <w:rPr>
          <w:rFonts w:ascii="Times New Roman" w:eastAsia="Times New Roman" w:hAnsi="Times New Roman" w:cs="Times New Roman"/>
          <w:color w:val="auto"/>
          <w:sz w:val="28"/>
          <w:szCs w:val="28"/>
        </w:rPr>
        <w:t>. Учасником підготовки за договором не може бути заклад вищої освіти (наукова установа/</w:t>
      </w:r>
      <w:r w:rsidR="00A271F9" w:rsidRPr="005B0DC9">
        <w:rPr>
          <w:rFonts w:ascii="Times New Roman" w:eastAsia="Times New Roman" w:hAnsi="Times New Roman" w:cs="Times New Roman"/>
          <w:color w:val="auto"/>
          <w:sz w:val="28"/>
          <w:szCs w:val="28"/>
        </w:rPr>
        <w:t>наукоємне підприємство</w:t>
      </w:r>
      <w:r w:rsidR="00913686" w:rsidRPr="005B0DC9">
        <w:rPr>
          <w:rFonts w:ascii="Times New Roman" w:eastAsia="Times New Roman" w:hAnsi="Times New Roman" w:cs="Times New Roman"/>
          <w:color w:val="auto"/>
          <w:sz w:val="28"/>
          <w:szCs w:val="28"/>
        </w:rPr>
        <w:t>):</w:t>
      </w:r>
    </w:p>
    <w:p w14:paraId="0000000F" w14:textId="77777777" w:rsidR="006B768A" w:rsidRPr="005B0DC9" w:rsidRDefault="00913686" w:rsidP="00B75F04">
      <w:pPr>
        <w:pStyle w:val="a7"/>
        <w:numPr>
          <w:ilvl w:val="0"/>
          <w:numId w:val="19"/>
        </w:numPr>
        <w:pBdr>
          <w:top w:val="nil"/>
          <w:left w:val="nil"/>
          <w:bottom w:val="nil"/>
          <w:right w:val="nil"/>
          <w:between w:val="nil"/>
        </w:pBd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lang w:val="uk-UA"/>
        </w:rPr>
      </w:pPr>
      <w:r w:rsidRPr="005B0DC9">
        <w:rPr>
          <w:rFonts w:ascii="Times New Roman" w:eastAsia="Times New Roman" w:hAnsi="Times New Roman" w:cs="Times New Roman"/>
          <w:color w:val="auto"/>
          <w:sz w:val="28"/>
          <w:szCs w:val="28"/>
          <w:lang w:val="uk-UA"/>
        </w:rPr>
        <w:t>з іноземними інвестиціями держави, яка визнана в установленому порядку державою-агресором або державою-окупантом;</w:t>
      </w:r>
    </w:p>
    <w:p w14:paraId="00000010" w14:textId="77777777" w:rsidR="006B768A" w:rsidRPr="005B0DC9" w:rsidRDefault="00913686" w:rsidP="00B75F04">
      <w:pPr>
        <w:pStyle w:val="a7"/>
        <w:numPr>
          <w:ilvl w:val="0"/>
          <w:numId w:val="19"/>
        </w:numPr>
        <w:pBdr>
          <w:top w:val="nil"/>
          <w:left w:val="nil"/>
          <w:bottom w:val="nil"/>
          <w:right w:val="nil"/>
          <w:between w:val="nil"/>
        </w:pBd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lang w:val="uk-UA"/>
        </w:rPr>
      </w:pPr>
      <w:r w:rsidRPr="005B0DC9">
        <w:rPr>
          <w:rFonts w:ascii="Times New Roman" w:eastAsia="Times New Roman" w:hAnsi="Times New Roman" w:cs="Times New Roman"/>
          <w:color w:val="auto"/>
          <w:sz w:val="28"/>
          <w:szCs w:val="28"/>
          <w:lang w:val="uk-UA"/>
        </w:rPr>
        <w:t xml:space="preserve">зареєстрований на території такої держави, або кінцевий </w:t>
      </w:r>
      <w:proofErr w:type="spellStart"/>
      <w:r w:rsidRPr="005B0DC9">
        <w:rPr>
          <w:rFonts w:ascii="Times New Roman" w:eastAsia="Times New Roman" w:hAnsi="Times New Roman" w:cs="Times New Roman"/>
          <w:color w:val="auto"/>
          <w:sz w:val="28"/>
          <w:szCs w:val="28"/>
          <w:lang w:val="uk-UA"/>
        </w:rPr>
        <w:t>бенефіціарний</w:t>
      </w:r>
      <w:proofErr w:type="spellEnd"/>
      <w:r w:rsidRPr="005B0DC9">
        <w:rPr>
          <w:rFonts w:ascii="Times New Roman" w:eastAsia="Times New Roman" w:hAnsi="Times New Roman" w:cs="Times New Roman"/>
          <w:color w:val="auto"/>
          <w:sz w:val="28"/>
          <w:szCs w:val="28"/>
          <w:lang w:val="uk-UA"/>
        </w:rPr>
        <w:t xml:space="preserve"> власник (контролер) якого є резидентом держави-агресора або держави-окупанта;</w:t>
      </w:r>
    </w:p>
    <w:p w14:paraId="00000011" w14:textId="77777777" w:rsidR="006B768A" w:rsidRPr="005B0DC9" w:rsidRDefault="00913686" w:rsidP="00B75F04">
      <w:pPr>
        <w:pStyle w:val="a7"/>
        <w:numPr>
          <w:ilvl w:val="0"/>
          <w:numId w:val="19"/>
        </w:numPr>
        <w:pBdr>
          <w:top w:val="nil"/>
          <w:left w:val="nil"/>
          <w:bottom w:val="nil"/>
          <w:right w:val="nil"/>
          <w:between w:val="nil"/>
        </w:pBd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lang w:val="uk-UA"/>
        </w:rPr>
      </w:pPr>
      <w:r w:rsidRPr="005B0DC9">
        <w:rPr>
          <w:rFonts w:ascii="Times New Roman" w:eastAsia="Times New Roman" w:hAnsi="Times New Roman" w:cs="Times New Roman"/>
          <w:color w:val="auto"/>
          <w:sz w:val="28"/>
          <w:szCs w:val="28"/>
          <w:lang w:val="uk-UA"/>
        </w:rPr>
        <w:t>має постійне місцезнаходження на території держави-агресора або держави-окупанта;</w:t>
      </w:r>
    </w:p>
    <w:p w14:paraId="00000012" w14:textId="0EFB507E" w:rsidR="006B768A" w:rsidRPr="005B0DC9" w:rsidRDefault="00913686" w:rsidP="00B75F04">
      <w:pPr>
        <w:pStyle w:val="a7"/>
        <w:numPr>
          <w:ilvl w:val="0"/>
          <w:numId w:val="19"/>
        </w:numPr>
        <w:pBdr>
          <w:top w:val="nil"/>
          <w:left w:val="nil"/>
          <w:bottom w:val="nil"/>
          <w:right w:val="nil"/>
          <w:between w:val="nil"/>
        </w:pBdr>
        <w:shd w:val="clear" w:color="auto" w:fill="FFFFFF"/>
        <w:tabs>
          <w:tab w:val="left" w:pos="851"/>
        </w:tabs>
        <w:spacing w:after="120" w:line="240" w:lineRule="auto"/>
        <w:ind w:left="0" w:firstLine="567"/>
        <w:jc w:val="both"/>
        <w:rPr>
          <w:rFonts w:ascii="Times New Roman" w:eastAsia="Times New Roman" w:hAnsi="Times New Roman" w:cs="Times New Roman"/>
          <w:color w:val="auto"/>
          <w:sz w:val="28"/>
          <w:szCs w:val="28"/>
          <w:lang w:val="uk-UA"/>
        </w:rPr>
      </w:pPr>
      <w:r w:rsidRPr="005B0DC9">
        <w:rPr>
          <w:rFonts w:ascii="Times New Roman" w:eastAsia="Times New Roman" w:hAnsi="Times New Roman" w:cs="Times New Roman"/>
          <w:color w:val="auto"/>
          <w:sz w:val="28"/>
          <w:szCs w:val="28"/>
          <w:lang w:val="uk-UA"/>
        </w:rPr>
        <w:t>не визнає тимчасово окуповані території, що належать Україні.</w:t>
      </w:r>
    </w:p>
    <w:p w14:paraId="5A4BB129" w14:textId="528B8888" w:rsidR="004A702C" w:rsidRPr="005B0DC9" w:rsidRDefault="004A702C" w:rsidP="004A702C">
      <w:pPr>
        <w:pStyle w:val="1"/>
        <w:shd w:val="clear" w:color="auto" w:fill="FFFFFF"/>
        <w:spacing w:before="0" w:after="120"/>
        <w:ind w:firstLine="567"/>
        <w:jc w:val="both"/>
        <w:rPr>
          <w:rFonts w:ascii="Times New Roman" w:eastAsia="Times New Roman" w:hAnsi="Times New Roman" w:cs="Times New Roman"/>
          <w:color w:val="auto"/>
          <w:sz w:val="28"/>
          <w:szCs w:val="28"/>
          <w:lang w:val="uk-UA"/>
        </w:rPr>
      </w:pPr>
      <w:r w:rsidRPr="005B0DC9">
        <w:rPr>
          <w:rFonts w:ascii="Times New Roman" w:eastAsia="Times New Roman" w:hAnsi="Times New Roman" w:cs="Times New Roman"/>
          <w:b w:val="0"/>
          <w:color w:val="auto"/>
          <w:sz w:val="28"/>
          <w:szCs w:val="28"/>
          <w:lang w:val="uk-UA"/>
        </w:rPr>
        <w:t>10.</w:t>
      </w:r>
      <w:r w:rsidRPr="005B0DC9">
        <w:rPr>
          <w:rFonts w:ascii="Times New Roman" w:eastAsia="Times New Roman" w:hAnsi="Times New Roman" w:cs="Times New Roman"/>
          <w:b w:val="0"/>
          <w:color w:val="auto"/>
          <w:sz w:val="28"/>
          <w:szCs w:val="28"/>
        </w:rPr>
        <w:t> </w:t>
      </w:r>
      <w:r w:rsidRPr="005B0DC9">
        <w:rPr>
          <w:rFonts w:ascii="Times New Roman" w:eastAsia="Times New Roman" w:hAnsi="Times New Roman" w:cs="Times New Roman"/>
          <w:b w:val="0"/>
          <w:bCs w:val="0"/>
          <w:color w:val="auto"/>
          <w:sz w:val="28"/>
          <w:szCs w:val="28"/>
          <w:lang w:val="uk-UA"/>
        </w:rPr>
        <w:t>Двосторонні договори можуть укладатися між Університетом та вітчизнян</w:t>
      </w:r>
      <w:r w:rsidR="005526A6" w:rsidRPr="005B0DC9">
        <w:rPr>
          <w:rFonts w:ascii="Times New Roman" w:eastAsia="Times New Roman" w:hAnsi="Times New Roman" w:cs="Times New Roman"/>
          <w:b w:val="0"/>
          <w:bCs w:val="0"/>
          <w:color w:val="auto"/>
          <w:sz w:val="28"/>
          <w:szCs w:val="28"/>
          <w:lang w:val="uk-UA"/>
        </w:rPr>
        <w:t>ими</w:t>
      </w:r>
      <w:r w:rsidRPr="005B0DC9">
        <w:rPr>
          <w:rFonts w:ascii="Times New Roman" w:eastAsia="Times New Roman" w:hAnsi="Times New Roman" w:cs="Times New Roman"/>
          <w:b w:val="0"/>
          <w:bCs w:val="0"/>
          <w:color w:val="auto"/>
          <w:sz w:val="28"/>
          <w:szCs w:val="28"/>
          <w:lang w:val="uk-UA"/>
        </w:rPr>
        <w:t xml:space="preserve"> </w:t>
      </w:r>
      <w:r w:rsidR="005526A6" w:rsidRPr="005B0DC9">
        <w:rPr>
          <w:rFonts w:ascii="Times New Roman" w:eastAsia="Times New Roman" w:hAnsi="Times New Roman" w:cs="Times New Roman"/>
          <w:b w:val="0"/>
          <w:bCs w:val="0"/>
          <w:color w:val="auto"/>
          <w:sz w:val="28"/>
          <w:szCs w:val="28"/>
          <w:lang w:val="uk-UA"/>
        </w:rPr>
        <w:t>закладами</w:t>
      </w:r>
      <w:r w:rsidRPr="005B0DC9">
        <w:rPr>
          <w:rFonts w:ascii="Times New Roman" w:eastAsia="Times New Roman" w:hAnsi="Times New Roman" w:cs="Times New Roman"/>
          <w:b w:val="0"/>
          <w:bCs w:val="0"/>
          <w:color w:val="auto"/>
          <w:sz w:val="28"/>
          <w:szCs w:val="28"/>
          <w:lang w:val="uk-UA"/>
        </w:rPr>
        <w:t xml:space="preserve"> вищої освіти (науков</w:t>
      </w:r>
      <w:r w:rsidR="005526A6" w:rsidRPr="005B0DC9">
        <w:rPr>
          <w:rFonts w:ascii="Times New Roman" w:eastAsia="Times New Roman" w:hAnsi="Times New Roman" w:cs="Times New Roman"/>
          <w:b w:val="0"/>
          <w:bCs w:val="0"/>
          <w:color w:val="auto"/>
          <w:sz w:val="28"/>
          <w:szCs w:val="28"/>
          <w:lang w:val="uk-UA"/>
        </w:rPr>
        <w:t>ими</w:t>
      </w:r>
      <w:r w:rsidRPr="005B0DC9">
        <w:rPr>
          <w:rFonts w:ascii="Times New Roman" w:eastAsia="Times New Roman" w:hAnsi="Times New Roman" w:cs="Times New Roman"/>
          <w:b w:val="0"/>
          <w:bCs w:val="0"/>
          <w:color w:val="auto"/>
          <w:sz w:val="28"/>
          <w:szCs w:val="28"/>
          <w:lang w:val="uk-UA"/>
        </w:rPr>
        <w:t xml:space="preserve"> установ</w:t>
      </w:r>
      <w:r w:rsidR="005526A6" w:rsidRPr="005B0DC9">
        <w:rPr>
          <w:rFonts w:ascii="Times New Roman" w:eastAsia="Times New Roman" w:hAnsi="Times New Roman" w:cs="Times New Roman"/>
          <w:b w:val="0"/>
          <w:bCs w:val="0"/>
          <w:color w:val="auto"/>
          <w:sz w:val="28"/>
          <w:szCs w:val="28"/>
          <w:lang w:val="uk-UA"/>
        </w:rPr>
        <w:t>ами</w:t>
      </w:r>
      <w:r w:rsidRPr="005B0DC9">
        <w:rPr>
          <w:rFonts w:ascii="Times New Roman" w:eastAsia="Times New Roman" w:hAnsi="Times New Roman" w:cs="Times New Roman"/>
          <w:b w:val="0"/>
          <w:bCs w:val="0"/>
          <w:color w:val="auto"/>
          <w:sz w:val="28"/>
          <w:szCs w:val="28"/>
          <w:lang w:val="uk-UA"/>
        </w:rPr>
        <w:t>) / іноземн</w:t>
      </w:r>
      <w:r w:rsidR="005526A6" w:rsidRPr="005B0DC9">
        <w:rPr>
          <w:rFonts w:ascii="Times New Roman" w:eastAsia="Times New Roman" w:hAnsi="Times New Roman" w:cs="Times New Roman"/>
          <w:b w:val="0"/>
          <w:bCs w:val="0"/>
          <w:color w:val="auto"/>
          <w:sz w:val="28"/>
          <w:szCs w:val="28"/>
          <w:lang w:val="uk-UA"/>
        </w:rPr>
        <w:t xml:space="preserve">ими </w:t>
      </w:r>
      <w:r w:rsidRPr="005B0DC9">
        <w:rPr>
          <w:rFonts w:ascii="Times New Roman" w:eastAsia="Times New Roman" w:hAnsi="Times New Roman" w:cs="Times New Roman"/>
          <w:b w:val="0"/>
          <w:bCs w:val="0"/>
          <w:color w:val="auto"/>
          <w:sz w:val="28"/>
          <w:szCs w:val="28"/>
          <w:lang w:val="uk-UA"/>
        </w:rPr>
        <w:t>заклад</w:t>
      </w:r>
      <w:r w:rsidR="005526A6" w:rsidRPr="005B0DC9">
        <w:rPr>
          <w:rFonts w:ascii="Times New Roman" w:eastAsia="Times New Roman" w:hAnsi="Times New Roman" w:cs="Times New Roman"/>
          <w:b w:val="0"/>
          <w:bCs w:val="0"/>
          <w:color w:val="auto"/>
          <w:sz w:val="28"/>
          <w:szCs w:val="28"/>
          <w:lang w:val="uk-UA"/>
        </w:rPr>
        <w:t>ами</w:t>
      </w:r>
      <w:r w:rsidRPr="005B0DC9">
        <w:rPr>
          <w:rFonts w:ascii="Times New Roman" w:eastAsia="Times New Roman" w:hAnsi="Times New Roman" w:cs="Times New Roman"/>
          <w:b w:val="0"/>
          <w:bCs w:val="0"/>
          <w:color w:val="auto"/>
          <w:sz w:val="28"/>
          <w:szCs w:val="28"/>
          <w:lang w:val="uk-UA"/>
        </w:rPr>
        <w:t xml:space="preserve"> вищої освіти (науков</w:t>
      </w:r>
      <w:r w:rsidR="005526A6" w:rsidRPr="005B0DC9">
        <w:rPr>
          <w:rFonts w:ascii="Times New Roman" w:eastAsia="Times New Roman" w:hAnsi="Times New Roman" w:cs="Times New Roman"/>
          <w:b w:val="0"/>
          <w:bCs w:val="0"/>
          <w:color w:val="auto"/>
          <w:sz w:val="28"/>
          <w:szCs w:val="28"/>
          <w:lang w:val="uk-UA"/>
        </w:rPr>
        <w:t>ими</w:t>
      </w:r>
      <w:r w:rsidRPr="005B0DC9">
        <w:rPr>
          <w:rFonts w:ascii="Times New Roman" w:eastAsia="Times New Roman" w:hAnsi="Times New Roman" w:cs="Times New Roman"/>
          <w:b w:val="0"/>
          <w:bCs w:val="0"/>
          <w:color w:val="auto"/>
          <w:sz w:val="28"/>
          <w:szCs w:val="28"/>
          <w:lang w:val="uk-UA"/>
        </w:rPr>
        <w:t xml:space="preserve"> установ</w:t>
      </w:r>
      <w:r w:rsidR="005526A6" w:rsidRPr="005B0DC9">
        <w:rPr>
          <w:rFonts w:ascii="Times New Roman" w:eastAsia="Times New Roman" w:hAnsi="Times New Roman" w:cs="Times New Roman"/>
          <w:b w:val="0"/>
          <w:bCs w:val="0"/>
          <w:color w:val="auto"/>
          <w:sz w:val="28"/>
          <w:szCs w:val="28"/>
          <w:lang w:val="uk-UA"/>
        </w:rPr>
        <w:t>ами</w:t>
      </w:r>
      <w:r w:rsidRPr="005B0DC9">
        <w:rPr>
          <w:rFonts w:ascii="Times New Roman" w:eastAsia="Times New Roman" w:hAnsi="Times New Roman" w:cs="Times New Roman"/>
          <w:b w:val="0"/>
          <w:bCs w:val="0"/>
          <w:color w:val="auto"/>
          <w:sz w:val="28"/>
          <w:szCs w:val="28"/>
          <w:lang w:val="uk-UA"/>
        </w:rPr>
        <w:t>) / наукоємн</w:t>
      </w:r>
      <w:r w:rsidR="005526A6" w:rsidRPr="005B0DC9">
        <w:rPr>
          <w:rFonts w:ascii="Times New Roman" w:eastAsia="Times New Roman" w:hAnsi="Times New Roman" w:cs="Times New Roman"/>
          <w:b w:val="0"/>
          <w:bCs w:val="0"/>
          <w:color w:val="auto"/>
          <w:sz w:val="28"/>
          <w:szCs w:val="28"/>
          <w:lang w:val="uk-UA"/>
        </w:rPr>
        <w:t>ими</w:t>
      </w:r>
      <w:r w:rsidRPr="005B0DC9">
        <w:rPr>
          <w:rFonts w:ascii="Times New Roman" w:eastAsia="Times New Roman" w:hAnsi="Times New Roman" w:cs="Times New Roman"/>
          <w:b w:val="0"/>
          <w:bCs w:val="0"/>
          <w:color w:val="auto"/>
          <w:sz w:val="28"/>
          <w:szCs w:val="28"/>
          <w:lang w:val="uk-UA"/>
        </w:rPr>
        <w:t xml:space="preserve"> підприємства</w:t>
      </w:r>
      <w:r w:rsidR="005526A6" w:rsidRPr="005B0DC9">
        <w:rPr>
          <w:rFonts w:ascii="Times New Roman" w:eastAsia="Times New Roman" w:hAnsi="Times New Roman" w:cs="Times New Roman"/>
          <w:b w:val="0"/>
          <w:bCs w:val="0"/>
          <w:color w:val="auto"/>
          <w:sz w:val="28"/>
          <w:szCs w:val="28"/>
          <w:lang w:val="uk-UA"/>
        </w:rPr>
        <w:t>ми</w:t>
      </w:r>
      <w:r w:rsidRPr="005B0DC9">
        <w:rPr>
          <w:rFonts w:ascii="Times New Roman" w:eastAsia="Times New Roman" w:hAnsi="Times New Roman" w:cs="Times New Roman"/>
          <w:b w:val="0"/>
          <w:bCs w:val="0"/>
          <w:color w:val="auto"/>
          <w:sz w:val="28"/>
          <w:szCs w:val="28"/>
          <w:lang w:val="uk-UA"/>
        </w:rPr>
        <w:t xml:space="preserve"> (далі – партнери), а також між їх</w:t>
      </w:r>
      <w:r w:rsidR="00752A23" w:rsidRPr="005B0DC9">
        <w:rPr>
          <w:rFonts w:ascii="Times New Roman" w:eastAsia="Times New Roman" w:hAnsi="Times New Roman" w:cs="Times New Roman"/>
          <w:b w:val="0"/>
          <w:bCs w:val="0"/>
          <w:color w:val="auto"/>
          <w:sz w:val="28"/>
          <w:szCs w:val="28"/>
          <w:lang w:val="uk-UA"/>
        </w:rPr>
        <w:t>німи</w:t>
      </w:r>
      <w:r w:rsidRPr="005B0DC9">
        <w:rPr>
          <w:rFonts w:ascii="Times New Roman" w:eastAsia="Times New Roman" w:hAnsi="Times New Roman" w:cs="Times New Roman"/>
          <w:b w:val="0"/>
          <w:bCs w:val="0"/>
          <w:color w:val="auto"/>
          <w:sz w:val="28"/>
          <w:szCs w:val="28"/>
          <w:lang w:val="uk-UA"/>
        </w:rPr>
        <w:t xml:space="preserve"> структурними підрозділами.</w:t>
      </w:r>
    </w:p>
    <w:p w14:paraId="00000013" w14:textId="034B87B7" w:rsidR="006B768A" w:rsidRPr="005B0DC9" w:rsidRDefault="00B55A5B">
      <w:pPr>
        <w:shd w:val="clear" w:color="auto" w:fill="FFFFFF"/>
        <w:tabs>
          <w:tab w:val="left" w:pos="851"/>
        </w:tabs>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1</w:t>
      </w:r>
      <w:r w:rsidR="004A702C" w:rsidRPr="005B0DC9">
        <w:rPr>
          <w:rFonts w:ascii="Times New Roman" w:eastAsia="Times New Roman" w:hAnsi="Times New Roman" w:cs="Times New Roman"/>
          <w:color w:val="auto"/>
          <w:sz w:val="28"/>
          <w:szCs w:val="28"/>
        </w:rPr>
        <w:t>1</w:t>
      </w:r>
      <w:r w:rsidR="00913686" w:rsidRPr="005B0DC9">
        <w:rPr>
          <w:rFonts w:ascii="Times New Roman" w:eastAsia="Times New Roman" w:hAnsi="Times New Roman" w:cs="Times New Roman"/>
          <w:color w:val="auto"/>
          <w:sz w:val="28"/>
          <w:szCs w:val="28"/>
        </w:rPr>
        <w:t>. Учасниками програми підготовки за договором не можуть бути громадяни держави, яка визнана в установленому порядку державою-агресором (державою-окупантом), або держави, яка не визнає тимчасово окуповані території, що належать Україні.</w:t>
      </w:r>
    </w:p>
    <w:p w14:paraId="10908430" w14:textId="3213E036" w:rsidR="00ED7740" w:rsidRPr="005B0DC9" w:rsidRDefault="00ED7740" w:rsidP="000E34DE">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bCs/>
          <w:color w:val="auto"/>
          <w:sz w:val="28"/>
          <w:szCs w:val="28"/>
        </w:rPr>
        <w:t>1</w:t>
      </w:r>
      <w:r w:rsidR="004A702C" w:rsidRPr="005B0DC9">
        <w:rPr>
          <w:rFonts w:ascii="Times New Roman" w:eastAsia="Times New Roman" w:hAnsi="Times New Roman" w:cs="Times New Roman"/>
          <w:bCs/>
          <w:color w:val="auto"/>
          <w:sz w:val="28"/>
          <w:szCs w:val="28"/>
        </w:rPr>
        <w:t>2</w:t>
      </w:r>
      <w:r w:rsidR="00913686" w:rsidRPr="005B0DC9">
        <w:rPr>
          <w:rFonts w:ascii="Times New Roman" w:eastAsia="Times New Roman" w:hAnsi="Times New Roman" w:cs="Times New Roman"/>
          <w:bCs/>
          <w:color w:val="auto"/>
          <w:sz w:val="28"/>
          <w:szCs w:val="28"/>
        </w:rPr>
        <w:t>.</w:t>
      </w:r>
      <w:r w:rsidR="00913686" w:rsidRPr="005B0DC9">
        <w:rPr>
          <w:rFonts w:ascii="Times New Roman" w:eastAsia="Times New Roman" w:hAnsi="Times New Roman" w:cs="Times New Roman"/>
          <w:color w:val="auto"/>
          <w:sz w:val="28"/>
          <w:szCs w:val="28"/>
        </w:rPr>
        <w:t> </w:t>
      </w:r>
      <w:r w:rsidR="0029100C" w:rsidRPr="005B0DC9">
        <w:rPr>
          <w:rFonts w:ascii="Times New Roman" w:eastAsia="Times New Roman" w:hAnsi="Times New Roman" w:cs="Times New Roman"/>
          <w:color w:val="auto"/>
          <w:sz w:val="28"/>
          <w:szCs w:val="28"/>
        </w:rPr>
        <w:t>У разі виконання п</w:t>
      </w:r>
      <w:r w:rsidR="00CB5BC1" w:rsidRPr="005B0DC9">
        <w:rPr>
          <w:rFonts w:ascii="Times New Roman" w:eastAsia="Times New Roman" w:hAnsi="Times New Roman" w:cs="Times New Roman"/>
          <w:color w:val="auto"/>
          <w:sz w:val="28"/>
          <w:szCs w:val="28"/>
        </w:rPr>
        <w:t xml:space="preserve">рограми за договором </w:t>
      </w:r>
      <w:r w:rsidR="0029100C" w:rsidRPr="005B0DC9">
        <w:rPr>
          <w:rFonts w:ascii="Times New Roman" w:eastAsia="Times New Roman" w:hAnsi="Times New Roman" w:cs="Times New Roman"/>
          <w:color w:val="auto"/>
          <w:sz w:val="28"/>
          <w:szCs w:val="28"/>
        </w:rPr>
        <w:t xml:space="preserve">в іноземному закладі вищої освіти </w:t>
      </w:r>
      <w:r w:rsidR="00CB5BC1" w:rsidRPr="005B0DC9">
        <w:rPr>
          <w:rFonts w:ascii="Times New Roman" w:eastAsia="Times New Roman" w:hAnsi="Times New Roman" w:cs="Times New Roman"/>
          <w:color w:val="auto"/>
          <w:sz w:val="28"/>
          <w:szCs w:val="28"/>
        </w:rPr>
        <w:t>передбача</w:t>
      </w:r>
      <w:r w:rsidR="0029100C" w:rsidRPr="005B0DC9">
        <w:rPr>
          <w:rFonts w:ascii="Times New Roman" w:eastAsia="Times New Roman" w:hAnsi="Times New Roman" w:cs="Times New Roman"/>
          <w:color w:val="auto"/>
          <w:sz w:val="28"/>
          <w:szCs w:val="28"/>
        </w:rPr>
        <w:t>ється</w:t>
      </w:r>
      <w:r w:rsidR="00CB5BC1" w:rsidRPr="005B0DC9">
        <w:rPr>
          <w:rFonts w:ascii="Times New Roman" w:eastAsia="Times New Roman" w:hAnsi="Times New Roman" w:cs="Times New Roman"/>
          <w:color w:val="auto"/>
          <w:sz w:val="28"/>
          <w:szCs w:val="28"/>
        </w:rPr>
        <w:t xml:space="preserve"> укладання індивідуального договору за принципом </w:t>
      </w:r>
      <w:proofErr w:type="spellStart"/>
      <w:r w:rsidR="00CB5BC1" w:rsidRPr="005B0DC9">
        <w:rPr>
          <w:rFonts w:ascii="Times New Roman" w:eastAsia="Times New Roman" w:hAnsi="Times New Roman" w:cs="Times New Roman"/>
          <w:color w:val="auto"/>
          <w:sz w:val="28"/>
          <w:szCs w:val="28"/>
        </w:rPr>
        <w:t>котутеля</w:t>
      </w:r>
      <w:proofErr w:type="spellEnd"/>
      <w:r w:rsidR="0029100C" w:rsidRPr="005B0DC9">
        <w:rPr>
          <w:rFonts w:ascii="Times New Roman" w:eastAsia="Times New Roman" w:hAnsi="Times New Roman" w:cs="Times New Roman"/>
          <w:color w:val="auto"/>
          <w:sz w:val="28"/>
          <w:szCs w:val="28"/>
        </w:rPr>
        <w:t xml:space="preserve">, який </w:t>
      </w:r>
      <w:r w:rsidR="00E7577E" w:rsidRPr="005B0DC9">
        <w:rPr>
          <w:rFonts w:ascii="Times New Roman" w:eastAsia="Times New Roman" w:hAnsi="Times New Roman" w:cs="Times New Roman"/>
          <w:color w:val="auto"/>
          <w:sz w:val="28"/>
          <w:szCs w:val="28"/>
        </w:rPr>
        <w:t>ґрунтується</w:t>
      </w:r>
      <w:r w:rsidR="0029100C" w:rsidRPr="005B0DC9">
        <w:rPr>
          <w:rFonts w:ascii="Times New Roman" w:eastAsia="Times New Roman" w:hAnsi="Times New Roman" w:cs="Times New Roman"/>
          <w:color w:val="auto"/>
          <w:sz w:val="28"/>
          <w:szCs w:val="28"/>
        </w:rPr>
        <w:t xml:space="preserve"> на стабільному академічному інс</w:t>
      </w:r>
      <w:r w:rsidR="00752A23" w:rsidRPr="005B0DC9">
        <w:rPr>
          <w:rFonts w:ascii="Times New Roman" w:eastAsia="Times New Roman" w:hAnsi="Times New Roman" w:cs="Times New Roman"/>
          <w:color w:val="auto"/>
          <w:sz w:val="28"/>
          <w:szCs w:val="28"/>
        </w:rPr>
        <w:t>титуціональному співробітництві</w:t>
      </w:r>
      <w:r w:rsidR="0029100C" w:rsidRPr="005B0DC9">
        <w:rPr>
          <w:rFonts w:ascii="Times New Roman" w:eastAsia="Times New Roman" w:hAnsi="Times New Roman" w:cs="Times New Roman"/>
          <w:color w:val="auto"/>
          <w:sz w:val="28"/>
          <w:szCs w:val="28"/>
        </w:rPr>
        <w:t xml:space="preserve"> </w:t>
      </w:r>
      <w:r w:rsidR="005526A6" w:rsidRPr="005B0DC9">
        <w:rPr>
          <w:rFonts w:ascii="Times New Roman" w:eastAsia="Times New Roman" w:hAnsi="Times New Roman" w:cs="Times New Roman"/>
          <w:color w:val="auto"/>
          <w:sz w:val="28"/>
          <w:szCs w:val="28"/>
        </w:rPr>
        <w:t xml:space="preserve">та </w:t>
      </w:r>
      <w:r w:rsidR="0029100C" w:rsidRPr="005B0DC9">
        <w:rPr>
          <w:rFonts w:ascii="Times New Roman" w:eastAsia="Times New Roman" w:hAnsi="Times New Roman" w:cs="Times New Roman"/>
          <w:color w:val="auto"/>
          <w:sz w:val="28"/>
          <w:szCs w:val="28"/>
        </w:rPr>
        <w:t>передбачає подвійне наукове керівництво.</w:t>
      </w:r>
    </w:p>
    <w:p w14:paraId="00000020" w14:textId="138528FE" w:rsidR="006B768A" w:rsidRPr="005B0DC9" w:rsidRDefault="00913686" w:rsidP="000E34DE">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lastRenderedPageBreak/>
        <w:t>1</w:t>
      </w:r>
      <w:r w:rsidR="004A702C" w:rsidRPr="005B0DC9">
        <w:rPr>
          <w:rFonts w:ascii="Times New Roman" w:eastAsia="Times New Roman" w:hAnsi="Times New Roman" w:cs="Times New Roman"/>
          <w:color w:val="auto"/>
          <w:sz w:val="28"/>
          <w:szCs w:val="28"/>
        </w:rPr>
        <w:t>3</w:t>
      </w:r>
      <w:r w:rsidRPr="005B0DC9">
        <w:rPr>
          <w:rFonts w:ascii="Times New Roman" w:eastAsia="Times New Roman" w:hAnsi="Times New Roman" w:cs="Times New Roman"/>
          <w:color w:val="auto"/>
          <w:sz w:val="28"/>
          <w:szCs w:val="28"/>
        </w:rPr>
        <w:t>. </w:t>
      </w:r>
      <w:r w:rsidR="000E34DE" w:rsidRPr="005B0DC9">
        <w:rPr>
          <w:rFonts w:ascii="Times New Roman" w:eastAsia="Times New Roman" w:hAnsi="Times New Roman" w:cs="Times New Roman"/>
          <w:color w:val="auto"/>
          <w:sz w:val="28"/>
          <w:szCs w:val="28"/>
        </w:rPr>
        <w:t>П</w:t>
      </w:r>
      <w:r w:rsidRPr="005B0DC9">
        <w:rPr>
          <w:rFonts w:ascii="Times New Roman" w:eastAsia="Times New Roman" w:hAnsi="Times New Roman" w:cs="Times New Roman"/>
          <w:color w:val="auto"/>
          <w:sz w:val="28"/>
          <w:szCs w:val="28"/>
        </w:rPr>
        <w:t xml:space="preserve">ідготовка </w:t>
      </w:r>
      <w:r w:rsidR="0029100C" w:rsidRPr="005B0DC9">
        <w:rPr>
          <w:rFonts w:ascii="Times New Roman" w:eastAsia="Times New Roman" w:hAnsi="Times New Roman" w:cs="Times New Roman"/>
          <w:color w:val="auto"/>
          <w:sz w:val="28"/>
          <w:szCs w:val="28"/>
        </w:rPr>
        <w:t>здобувачів ступеня доктора філософії</w:t>
      </w:r>
      <w:r w:rsidRPr="005B0DC9">
        <w:rPr>
          <w:rFonts w:ascii="Times New Roman" w:eastAsia="Times New Roman" w:hAnsi="Times New Roman" w:cs="Times New Roman"/>
          <w:color w:val="auto"/>
          <w:sz w:val="28"/>
          <w:szCs w:val="28"/>
        </w:rPr>
        <w:t xml:space="preserve"> за </w:t>
      </w:r>
      <w:r w:rsidR="007A2E68" w:rsidRPr="005B0DC9">
        <w:rPr>
          <w:rFonts w:ascii="Times New Roman" w:eastAsia="Times New Roman" w:hAnsi="Times New Roman" w:cs="Times New Roman"/>
          <w:color w:val="auto"/>
          <w:sz w:val="28"/>
          <w:szCs w:val="28"/>
        </w:rPr>
        <w:t xml:space="preserve">індивідуальним </w:t>
      </w:r>
      <w:r w:rsidRPr="005B0DC9">
        <w:rPr>
          <w:rFonts w:ascii="Times New Roman" w:eastAsia="Times New Roman" w:hAnsi="Times New Roman" w:cs="Times New Roman"/>
          <w:color w:val="auto"/>
          <w:sz w:val="28"/>
          <w:szCs w:val="28"/>
        </w:rPr>
        <w:t xml:space="preserve">договором </w:t>
      </w:r>
      <w:r w:rsidR="0029100C" w:rsidRPr="005B0DC9">
        <w:rPr>
          <w:rFonts w:ascii="Times New Roman" w:eastAsia="Times New Roman" w:hAnsi="Times New Roman" w:cs="Times New Roman"/>
          <w:color w:val="auto"/>
          <w:sz w:val="28"/>
          <w:szCs w:val="28"/>
        </w:rPr>
        <w:t>може бути розпочата не пізніше</w:t>
      </w:r>
      <w:r w:rsidRPr="005B0DC9">
        <w:rPr>
          <w:rFonts w:ascii="Times New Roman" w:eastAsia="Times New Roman" w:hAnsi="Times New Roman" w:cs="Times New Roman"/>
          <w:color w:val="auto"/>
          <w:sz w:val="28"/>
          <w:szCs w:val="28"/>
        </w:rPr>
        <w:t xml:space="preserve"> </w:t>
      </w:r>
      <w:r w:rsidR="0029100C" w:rsidRPr="005B0DC9">
        <w:rPr>
          <w:rFonts w:ascii="Times New Roman" w:eastAsia="Times New Roman" w:hAnsi="Times New Roman" w:cs="Times New Roman"/>
          <w:color w:val="auto"/>
          <w:sz w:val="28"/>
          <w:szCs w:val="28"/>
        </w:rPr>
        <w:t>другого року</w:t>
      </w:r>
      <w:r w:rsidRPr="005B0DC9">
        <w:rPr>
          <w:rFonts w:ascii="Times New Roman" w:eastAsia="Times New Roman" w:hAnsi="Times New Roman" w:cs="Times New Roman"/>
          <w:color w:val="auto"/>
          <w:sz w:val="28"/>
          <w:szCs w:val="28"/>
        </w:rPr>
        <w:t xml:space="preserve"> навчання в аспірантурі Університету.</w:t>
      </w:r>
      <w:r w:rsidR="00A90710" w:rsidRPr="005B0DC9">
        <w:rPr>
          <w:rFonts w:ascii="Times New Roman" w:eastAsia="Times New Roman" w:hAnsi="Times New Roman" w:cs="Times New Roman"/>
          <w:color w:val="auto"/>
          <w:sz w:val="28"/>
          <w:szCs w:val="28"/>
        </w:rPr>
        <w:t xml:space="preserve"> Визначення кандидатур здобувачів для участі у програмах за договором відбувається на засіданні кафедри та затверджується рішенням вченої ради НН інституту</w:t>
      </w:r>
      <w:r w:rsidR="00A90710" w:rsidRPr="005B0DC9">
        <w:rPr>
          <w:rFonts w:ascii="Times New Roman" w:eastAsia="Times New Roman" w:hAnsi="Times New Roman" w:cs="Times New Roman"/>
          <w:color w:val="auto"/>
          <w:sz w:val="28"/>
          <w:szCs w:val="28"/>
          <w:lang w:val="ru-RU"/>
        </w:rPr>
        <w:t>/</w:t>
      </w:r>
      <w:r w:rsidR="00A90710" w:rsidRPr="005B0DC9">
        <w:rPr>
          <w:rFonts w:ascii="Times New Roman" w:eastAsia="Times New Roman" w:hAnsi="Times New Roman" w:cs="Times New Roman"/>
          <w:color w:val="auto"/>
          <w:sz w:val="28"/>
          <w:szCs w:val="28"/>
        </w:rPr>
        <w:t>факультету.</w:t>
      </w:r>
    </w:p>
    <w:p w14:paraId="00000021" w14:textId="609437D2" w:rsidR="006B768A" w:rsidRPr="005B0DC9" w:rsidRDefault="00913686">
      <w:pPr>
        <w:shd w:val="clear" w:color="auto" w:fill="FFFFFF"/>
        <w:spacing w:after="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1</w:t>
      </w:r>
      <w:r w:rsidR="004A702C" w:rsidRPr="005B0DC9">
        <w:rPr>
          <w:rFonts w:ascii="Times New Roman" w:eastAsia="Times New Roman" w:hAnsi="Times New Roman" w:cs="Times New Roman"/>
          <w:color w:val="auto"/>
          <w:sz w:val="28"/>
          <w:szCs w:val="28"/>
        </w:rPr>
        <w:t>4</w:t>
      </w:r>
      <w:r w:rsidRPr="005B0DC9">
        <w:rPr>
          <w:rFonts w:ascii="Times New Roman" w:eastAsia="Times New Roman" w:hAnsi="Times New Roman" w:cs="Times New Roman"/>
          <w:color w:val="auto"/>
          <w:sz w:val="28"/>
          <w:szCs w:val="28"/>
        </w:rPr>
        <w:t xml:space="preserve">. Вимоги до здобувачів вищої освіти третього </w:t>
      </w:r>
      <w:proofErr w:type="spellStart"/>
      <w:r w:rsidRPr="005B0DC9">
        <w:rPr>
          <w:rFonts w:ascii="Times New Roman" w:eastAsia="Times New Roman" w:hAnsi="Times New Roman" w:cs="Times New Roman"/>
          <w:color w:val="auto"/>
          <w:sz w:val="28"/>
          <w:szCs w:val="28"/>
        </w:rPr>
        <w:t>освітньо</w:t>
      </w:r>
      <w:proofErr w:type="spellEnd"/>
      <w:r w:rsidRPr="005B0DC9">
        <w:rPr>
          <w:rFonts w:ascii="Times New Roman" w:eastAsia="Times New Roman" w:hAnsi="Times New Roman" w:cs="Times New Roman"/>
          <w:color w:val="auto"/>
          <w:sz w:val="28"/>
          <w:szCs w:val="28"/>
        </w:rPr>
        <w:t>-наукового рівня, які претендують на участь у програмах за договором:</w:t>
      </w:r>
    </w:p>
    <w:p w14:paraId="52A66799" w14:textId="77777777" w:rsidR="005526A6" w:rsidRPr="005B0DC9" w:rsidRDefault="00913686" w:rsidP="005526A6">
      <w:pPr>
        <w:numPr>
          <w:ilvl w:val="0"/>
          <w:numId w:val="26"/>
        </w:numP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 xml:space="preserve">вчасна та вдала звітність щодо </w:t>
      </w:r>
      <w:r w:rsidR="005526A6" w:rsidRPr="005B0DC9">
        <w:rPr>
          <w:rFonts w:ascii="Times New Roman" w:eastAsia="Times New Roman" w:hAnsi="Times New Roman" w:cs="Times New Roman"/>
          <w:color w:val="auto"/>
          <w:sz w:val="28"/>
          <w:szCs w:val="28"/>
        </w:rPr>
        <w:t xml:space="preserve">плану </w:t>
      </w:r>
      <w:r w:rsidRPr="005B0DC9">
        <w:rPr>
          <w:rFonts w:ascii="Times New Roman" w:eastAsia="Times New Roman" w:hAnsi="Times New Roman" w:cs="Times New Roman"/>
          <w:color w:val="auto"/>
          <w:sz w:val="28"/>
          <w:szCs w:val="28"/>
        </w:rPr>
        <w:t xml:space="preserve">виконання </w:t>
      </w:r>
      <w:r w:rsidR="005526A6" w:rsidRPr="005B0DC9">
        <w:rPr>
          <w:rFonts w:ascii="Times New Roman" w:eastAsia="Times New Roman" w:hAnsi="Times New Roman" w:cs="Times New Roman"/>
          <w:color w:val="auto"/>
          <w:sz w:val="28"/>
          <w:szCs w:val="28"/>
        </w:rPr>
        <w:t xml:space="preserve">ОНП з підготовки здобувача ступеня доктора філософії </w:t>
      </w:r>
      <w:r w:rsidRPr="005B0DC9">
        <w:rPr>
          <w:rFonts w:ascii="Times New Roman" w:eastAsia="Times New Roman" w:hAnsi="Times New Roman" w:cs="Times New Roman"/>
          <w:color w:val="auto"/>
          <w:sz w:val="28"/>
          <w:szCs w:val="28"/>
        </w:rPr>
        <w:t>в аспірантурі Університету, відсутність академічних та фінансових заборгованостей;</w:t>
      </w:r>
    </w:p>
    <w:p w14:paraId="00000023" w14:textId="3F8D4EE9" w:rsidR="006B768A" w:rsidRPr="005B0DC9" w:rsidRDefault="00913686" w:rsidP="005526A6">
      <w:pPr>
        <w:numPr>
          <w:ilvl w:val="0"/>
          <w:numId w:val="26"/>
        </w:numP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знання основної або додаткової іноземної мови, необхідних для успішного виконання програми підготовки за договором у закладі вищої освіти (науковій установі/</w:t>
      </w:r>
      <w:r w:rsidR="005526A6" w:rsidRPr="005B0DC9">
        <w:rPr>
          <w:rFonts w:ascii="Times New Roman" w:eastAsia="Times New Roman" w:hAnsi="Times New Roman" w:cs="Times New Roman"/>
          <w:bCs/>
          <w:color w:val="auto"/>
          <w:sz w:val="28"/>
          <w:szCs w:val="28"/>
        </w:rPr>
        <w:t>наукоємному підприємстві)</w:t>
      </w:r>
      <w:r w:rsidR="00752A23" w:rsidRPr="005B0DC9">
        <w:rPr>
          <w:rFonts w:ascii="Times New Roman" w:eastAsia="Times New Roman" w:hAnsi="Times New Roman" w:cs="Times New Roman"/>
          <w:bCs/>
          <w:color w:val="auto"/>
          <w:sz w:val="28"/>
          <w:szCs w:val="28"/>
        </w:rPr>
        <w:t>,</w:t>
      </w:r>
      <w:r w:rsidRPr="005B0DC9">
        <w:rPr>
          <w:rFonts w:ascii="Times New Roman" w:eastAsia="Times New Roman" w:hAnsi="Times New Roman" w:cs="Times New Roman"/>
          <w:color w:val="auto"/>
          <w:sz w:val="28"/>
          <w:szCs w:val="28"/>
        </w:rPr>
        <w:t xml:space="preserve"> що приймає;</w:t>
      </w:r>
    </w:p>
    <w:p w14:paraId="00000024" w14:textId="2ADF93FE" w:rsidR="006B768A" w:rsidRPr="005B0DC9" w:rsidRDefault="00913686" w:rsidP="00752A23">
      <w:pPr>
        <w:numPr>
          <w:ilvl w:val="0"/>
          <w:numId w:val="26"/>
        </w:numPr>
        <w:shd w:val="clear" w:color="auto" w:fill="FFFFFF"/>
        <w:tabs>
          <w:tab w:val="left" w:pos="851"/>
        </w:tabs>
        <w:spacing w:after="12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узгодження плану підготовки за договором із закладом вищої освіти (науковою установою/</w:t>
      </w:r>
      <w:r w:rsidR="0029100C" w:rsidRPr="005B0DC9">
        <w:rPr>
          <w:rFonts w:ascii="Times New Roman" w:eastAsia="Times New Roman" w:hAnsi="Times New Roman" w:cs="Times New Roman"/>
          <w:color w:val="auto"/>
          <w:sz w:val="28"/>
          <w:szCs w:val="28"/>
        </w:rPr>
        <w:t>наукоємним підприємством</w:t>
      </w:r>
      <w:r w:rsidR="00752A23" w:rsidRPr="005B0DC9">
        <w:rPr>
          <w:rFonts w:ascii="Times New Roman" w:eastAsia="Times New Roman" w:hAnsi="Times New Roman" w:cs="Times New Roman"/>
          <w:color w:val="auto"/>
          <w:sz w:val="28"/>
          <w:szCs w:val="28"/>
        </w:rPr>
        <w:t>), що приймає.</w:t>
      </w:r>
    </w:p>
    <w:p w14:paraId="00000026" w14:textId="5CA46ADE" w:rsidR="006B768A" w:rsidRPr="005B0DC9" w:rsidRDefault="00913686" w:rsidP="00752A23">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1</w:t>
      </w:r>
      <w:r w:rsidR="004A702C" w:rsidRPr="005B0DC9">
        <w:rPr>
          <w:rFonts w:ascii="Times New Roman" w:eastAsia="Times New Roman" w:hAnsi="Times New Roman" w:cs="Times New Roman"/>
          <w:color w:val="auto"/>
          <w:sz w:val="28"/>
          <w:szCs w:val="28"/>
        </w:rPr>
        <w:t>5</w:t>
      </w:r>
      <w:r w:rsidRPr="005B0DC9">
        <w:rPr>
          <w:rFonts w:ascii="Times New Roman" w:eastAsia="Times New Roman" w:hAnsi="Times New Roman" w:cs="Times New Roman"/>
          <w:color w:val="auto"/>
          <w:sz w:val="28"/>
          <w:szCs w:val="28"/>
        </w:rPr>
        <w:t xml:space="preserve">. За здобувачами вищої освіти ступеня доктора філософії на період виконання програми підготовки за </w:t>
      </w:r>
      <w:r w:rsidR="007A2E68" w:rsidRPr="005B0DC9">
        <w:rPr>
          <w:rFonts w:ascii="Times New Roman" w:eastAsia="Times New Roman" w:hAnsi="Times New Roman" w:cs="Times New Roman"/>
          <w:color w:val="auto"/>
          <w:sz w:val="28"/>
          <w:szCs w:val="28"/>
        </w:rPr>
        <w:t xml:space="preserve">індивідуальним </w:t>
      </w:r>
      <w:r w:rsidRPr="005B0DC9">
        <w:rPr>
          <w:rFonts w:ascii="Times New Roman" w:eastAsia="Times New Roman" w:hAnsi="Times New Roman" w:cs="Times New Roman"/>
          <w:color w:val="auto"/>
          <w:sz w:val="28"/>
          <w:szCs w:val="28"/>
        </w:rPr>
        <w:t>договором на території України чи поза її межами зберігаються відповідно до укладеного договору місце навчання та виплата стипендії згідно із законодавством протягом навчання</w:t>
      </w:r>
      <w:r w:rsidR="007A2E68" w:rsidRPr="005B0DC9">
        <w:rPr>
          <w:rFonts w:ascii="Times New Roman" w:eastAsia="Times New Roman" w:hAnsi="Times New Roman" w:cs="Times New Roman"/>
          <w:color w:val="auto"/>
          <w:sz w:val="28"/>
          <w:szCs w:val="28"/>
        </w:rPr>
        <w:t xml:space="preserve">, </w:t>
      </w:r>
      <w:r w:rsidR="0029100C" w:rsidRPr="005B0DC9">
        <w:rPr>
          <w:rFonts w:ascii="Times New Roman" w:eastAsia="Times New Roman" w:hAnsi="Times New Roman" w:cs="Times New Roman"/>
          <w:color w:val="auto"/>
          <w:sz w:val="28"/>
          <w:szCs w:val="28"/>
        </w:rPr>
        <w:t xml:space="preserve">виконання </w:t>
      </w:r>
      <w:proofErr w:type="spellStart"/>
      <w:r w:rsidR="007A2E68" w:rsidRPr="005B0DC9">
        <w:rPr>
          <w:rFonts w:ascii="Times New Roman" w:eastAsia="Times New Roman" w:hAnsi="Times New Roman" w:cs="Times New Roman"/>
          <w:color w:val="auto"/>
          <w:sz w:val="28"/>
          <w:szCs w:val="28"/>
        </w:rPr>
        <w:t>освітньо</w:t>
      </w:r>
      <w:proofErr w:type="spellEnd"/>
      <w:r w:rsidR="007A2E68" w:rsidRPr="005B0DC9">
        <w:rPr>
          <w:rFonts w:ascii="Times New Roman" w:eastAsia="Times New Roman" w:hAnsi="Times New Roman" w:cs="Times New Roman"/>
          <w:color w:val="auto"/>
          <w:sz w:val="28"/>
          <w:szCs w:val="28"/>
        </w:rPr>
        <w:t>-наукової програми з підготовки здобувача ступеня доктора філософії</w:t>
      </w:r>
      <w:r w:rsidRPr="005B0DC9">
        <w:rPr>
          <w:rFonts w:ascii="Times New Roman" w:eastAsia="Times New Roman" w:hAnsi="Times New Roman" w:cs="Times New Roman"/>
          <w:color w:val="auto"/>
          <w:sz w:val="28"/>
          <w:szCs w:val="28"/>
        </w:rPr>
        <w:t xml:space="preserve"> чи провадження наукової діяльності в іншому закладі вищої освіти (науковій установі/</w:t>
      </w:r>
      <w:r w:rsidR="007A2E68" w:rsidRPr="005B0DC9">
        <w:rPr>
          <w:rFonts w:ascii="Times New Roman" w:eastAsia="Times New Roman" w:hAnsi="Times New Roman" w:cs="Times New Roman"/>
          <w:color w:val="auto"/>
          <w:sz w:val="28"/>
          <w:szCs w:val="28"/>
        </w:rPr>
        <w:t>наукоємному підприємстві</w:t>
      </w:r>
      <w:r w:rsidRPr="005B0DC9">
        <w:rPr>
          <w:rFonts w:ascii="Times New Roman" w:eastAsia="Times New Roman" w:hAnsi="Times New Roman" w:cs="Times New Roman"/>
          <w:color w:val="auto"/>
          <w:sz w:val="28"/>
          <w:szCs w:val="28"/>
        </w:rPr>
        <w:t>) – партнері на території України чи поза її межами, якщо стипендія не передбачена умовами програми підготовки за договором.</w:t>
      </w:r>
    </w:p>
    <w:p w14:paraId="00000027" w14:textId="22F48043" w:rsidR="006B768A" w:rsidRPr="005B0DC9" w:rsidRDefault="00913686">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1</w:t>
      </w:r>
      <w:r w:rsidR="004A702C" w:rsidRPr="005B0DC9">
        <w:rPr>
          <w:rFonts w:ascii="Times New Roman" w:eastAsia="Times New Roman" w:hAnsi="Times New Roman" w:cs="Times New Roman"/>
          <w:color w:val="auto"/>
          <w:sz w:val="28"/>
          <w:szCs w:val="28"/>
        </w:rPr>
        <w:t>6</w:t>
      </w:r>
      <w:r w:rsidRPr="005B0DC9">
        <w:rPr>
          <w:rFonts w:ascii="Times New Roman" w:eastAsia="Times New Roman" w:hAnsi="Times New Roman" w:cs="Times New Roman"/>
          <w:color w:val="auto"/>
          <w:sz w:val="28"/>
          <w:szCs w:val="28"/>
        </w:rPr>
        <w:t xml:space="preserve">. Особи, що уклали договори про навчання відповідно до програми підготовки за договором, не відраховуються із складу здобувачів вищої освіти ступеня доктора філософії та обліковуються </w:t>
      </w:r>
      <w:r w:rsidR="00752A23" w:rsidRPr="005B0DC9">
        <w:rPr>
          <w:rFonts w:ascii="Times New Roman" w:eastAsia="Times New Roman" w:hAnsi="Times New Roman" w:cs="Times New Roman"/>
          <w:color w:val="auto"/>
          <w:sz w:val="28"/>
          <w:szCs w:val="28"/>
        </w:rPr>
        <w:t>в Єдиній державній електронній базі з питань освіти</w:t>
      </w:r>
      <w:r w:rsidRPr="005B0DC9">
        <w:rPr>
          <w:rFonts w:ascii="Times New Roman" w:eastAsia="Times New Roman" w:hAnsi="Times New Roman" w:cs="Times New Roman"/>
          <w:color w:val="auto"/>
          <w:sz w:val="28"/>
          <w:szCs w:val="28"/>
        </w:rPr>
        <w:t>.</w:t>
      </w:r>
    </w:p>
    <w:p w14:paraId="00000028" w14:textId="222720C6" w:rsidR="006B768A" w:rsidRPr="005B0DC9" w:rsidRDefault="00913686">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1</w:t>
      </w:r>
      <w:r w:rsidR="004A702C" w:rsidRPr="005B0DC9">
        <w:rPr>
          <w:rFonts w:ascii="Times New Roman" w:eastAsia="Times New Roman" w:hAnsi="Times New Roman" w:cs="Times New Roman"/>
          <w:color w:val="auto"/>
          <w:sz w:val="28"/>
          <w:szCs w:val="28"/>
        </w:rPr>
        <w:t>7</w:t>
      </w:r>
      <w:r w:rsidRPr="005B0DC9">
        <w:rPr>
          <w:rFonts w:ascii="Times New Roman" w:eastAsia="Times New Roman" w:hAnsi="Times New Roman" w:cs="Times New Roman"/>
          <w:color w:val="auto"/>
          <w:sz w:val="28"/>
          <w:szCs w:val="28"/>
        </w:rPr>
        <w:t xml:space="preserve">. За домовленістю між партнерами – учасниками програми підготовки за </w:t>
      </w:r>
      <w:r w:rsidR="007A2E68" w:rsidRPr="005B0DC9">
        <w:rPr>
          <w:rFonts w:ascii="Times New Roman" w:eastAsia="Times New Roman" w:hAnsi="Times New Roman" w:cs="Times New Roman"/>
          <w:color w:val="auto"/>
          <w:sz w:val="28"/>
          <w:szCs w:val="28"/>
        </w:rPr>
        <w:t xml:space="preserve">індивідуальним </w:t>
      </w:r>
      <w:r w:rsidRPr="005B0DC9">
        <w:rPr>
          <w:rFonts w:ascii="Times New Roman" w:eastAsia="Times New Roman" w:hAnsi="Times New Roman" w:cs="Times New Roman"/>
          <w:color w:val="auto"/>
          <w:sz w:val="28"/>
          <w:szCs w:val="28"/>
        </w:rPr>
        <w:t>договором регламентуються перелік вимог та документів, необхідних для підтвердження участі у програмі, процедура і строк їх подання</w:t>
      </w:r>
      <w:r w:rsidR="006536B7" w:rsidRPr="005B0DC9">
        <w:rPr>
          <w:rFonts w:ascii="Times New Roman" w:eastAsia="Times New Roman" w:hAnsi="Times New Roman" w:cs="Times New Roman"/>
          <w:color w:val="auto"/>
          <w:sz w:val="28"/>
          <w:szCs w:val="28"/>
        </w:rPr>
        <w:t>,</w:t>
      </w:r>
      <w:r w:rsidR="00493ED9" w:rsidRPr="005B0DC9">
        <w:rPr>
          <w:rFonts w:ascii="Times New Roman" w:eastAsia="Times New Roman" w:hAnsi="Times New Roman" w:cs="Times New Roman"/>
          <w:color w:val="auto"/>
          <w:sz w:val="28"/>
          <w:szCs w:val="28"/>
        </w:rPr>
        <w:t xml:space="preserve"> особливості (деталі) подвійного наукового керівництва та розподіл обов’язків між керівниками.</w:t>
      </w:r>
    </w:p>
    <w:p w14:paraId="00000029" w14:textId="689CBF81" w:rsidR="006B768A" w:rsidRPr="005B0DC9" w:rsidRDefault="00913686">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1</w:t>
      </w:r>
      <w:r w:rsidR="004A702C" w:rsidRPr="005B0DC9">
        <w:rPr>
          <w:rFonts w:ascii="Times New Roman" w:eastAsia="Times New Roman" w:hAnsi="Times New Roman" w:cs="Times New Roman"/>
          <w:color w:val="auto"/>
          <w:sz w:val="28"/>
          <w:szCs w:val="28"/>
        </w:rPr>
        <w:t>8</w:t>
      </w:r>
      <w:r w:rsidRPr="005B0DC9">
        <w:rPr>
          <w:rFonts w:ascii="Times New Roman" w:eastAsia="Times New Roman" w:hAnsi="Times New Roman" w:cs="Times New Roman"/>
          <w:color w:val="auto"/>
          <w:sz w:val="28"/>
          <w:szCs w:val="28"/>
        </w:rPr>
        <w:t>. Здобувач вищої освіти ступеня доктора філософії – учасник програми підготовки за договором укладає договір з Університетом, де аспірант зобов’язується виконувати програму. Обов’язковим додатком до договору має бути узгоджений на попередніх етапах зміст (індивідуальний план) програми за договором.</w:t>
      </w:r>
    </w:p>
    <w:p w14:paraId="0000002A" w14:textId="1F3F18D3" w:rsidR="006B768A" w:rsidRPr="005B0DC9" w:rsidRDefault="00913686">
      <w:pPr>
        <w:shd w:val="clear" w:color="auto" w:fill="FFFFFF"/>
        <w:spacing w:after="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1</w:t>
      </w:r>
      <w:r w:rsidR="004A702C" w:rsidRPr="005B0DC9">
        <w:rPr>
          <w:rFonts w:ascii="Times New Roman" w:eastAsia="Times New Roman" w:hAnsi="Times New Roman" w:cs="Times New Roman"/>
          <w:color w:val="auto"/>
          <w:sz w:val="28"/>
          <w:szCs w:val="28"/>
        </w:rPr>
        <w:t>9</w:t>
      </w:r>
      <w:r w:rsidRPr="005B0DC9">
        <w:rPr>
          <w:rFonts w:ascii="Times New Roman" w:eastAsia="Times New Roman" w:hAnsi="Times New Roman" w:cs="Times New Roman"/>
          <w:color w:val="auto"/>
          <w:sz w:val="28"/>
          <w:szCs w:val="28"/>
        </w:rPr>
        <w:t>. При оформленні договору визначаються:</w:t>
      </w:r>
    </w:p>
    <w:p w14:paraId="0000002B" w14:textId="77777777" w:rsidR="006B768A" w:rsidRPr="005B0DC9" w:rsidRDefault="00913686" w:rsidP="00493ED9">
      <w:pPr>
        <w:numPr>
          <w:ilvl w:val="0"/>
          <w:numId w:val="27"/>
        </w:numPr>
        <w:pBdr>
          <w:top w:val="nil"/>
          <w:left w:val="nil"/>
          <w:bottom w:val="nil"/>
          <w:right w:val="nil"/>
          <w:between w:val="nil"/>
        </w:pBd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 xml:space="preserve">етапи програми підготовки за договором; </w:t>
      </w:r>
    </w:p>
    <w:p w14:paraId="0000002C" w14:textId="77777777" w:rsidR="006B768A" w:rsidRPr="005B0DC9" w:rsidRDefault="00913686" w:rsidP="00493ED9">
      <w:pPr>
        <w:numPr>
          <w:ilvl w:val="0"/>
          <w:numId w:val="27"/>
        </w:numPr>
        <w:pBdr>
          <w:top w:val="nil"/>
          <w:left w:val="nil"/>
          <w:bottom w:val="nil"/>
          <w:right w:val="nil"/>
          <w:between w:val="nil"/>
        </w:pBd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фінансові умови;</w:t>
      </w:r>
    </w:p>
    <w:p w14:paraId="0000002D" w14:textId="59A20B8B" w:rsidR="006B768A" w:rsidRPr="005B0DC9" w:rsidRDefault="00913686" w:rsidP="00493ED9">
      <w:pPr>
        <w:numPr>
          <w:ilvl w:val="0"/>
          <w:numId w:val="27"/>
        </w:numPr>
        <w:pBdr>
          <w:top w:val="nil"/>
          <w:left w:val="nil"/>
          <w:bottom w:val="nil"/>
          <w:right w:val="nil"/>
          <w:between w:val="nil"/>
        </w:pBd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тривалість наукового дослідження в закладах вищої освіти (наукових установах/</w:t>
      </w:r>
      <w:r w:rsidR="006536B7" w:rsidRPr="005B0DC9">
        <w:rPr>
          <w:rFonts w:ascii="Times New Roman" w:eastAsia="Times New Roman" w:hAnsi="Times New Roman" w:cs="Times New Roman"/>
          <w:color w:val="auto"/>
          <w:sz w:val="28"/>
          <w:szCs w:val="28"/>
        </w:rPr>
        <w:t>наукоємних підприємствах</w:t>
      </w:r>
      <w:r w:rsidRPr="005B0DC9">
        <w:rPr>
          <w:rFonts w:ascii="Times New Roman" w:eastAsia="Times New Roman" w:hAnsi="Times New Roman" w:cs="Times New Roman"/>
          <w:color w:val="auto"/>
          <w:sz w:val="28"/>
          <w:szCs w:val="28"/>
        </w:rPr>
        <w:t>) – партнерах;</w:t>
      </w:r>
    </w:p>
    <w:p w14:paraId="0000002E" w14:textId="77777777" w:rsidR="006B768A" w:rsidRPr="005B0DC9" w:rsidRDefault="00913686" w:rsidP="00493ED9">
      <w:pPr>
        <w:numPr>
          <w:ilvl w:val="0"/>
          <w:numId w:val="27"/>
        </w:numP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lastRenderedPageBreak/>
        <w:t>регламент звітування здобувачів вищої освіти ступеня доктора філософії – учасників програми підготовки за договором;</w:t>
      </w:r>
    </w:p>
    <w:p w14:paraId="0000002F" w14:textId="77777777" w:rsidR="006B768A" w:rsidRPr="005B0DC9" w:rsidRDefault="00913686" w:rsidP="00493ED9">
      <w:pPr>
        <w:numPr>
          <w:ilvl w:val="0"/>
          <w:numId w:val="27"/>
        </w:numP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мова написання дисертації;</w:t>
      </w:r>
    </w:p>
    <w:p w14:paraId="00000030" w14:textId="77777777" w:rsidR="006B768A" w:rsidRPr="005B0DC9" w:rsidRDefault="00913686" w:rsidP="00493ED9">
      <w:pPr>
        <w:numPr>
          <w:ilvl w:val="0"/>
          <w:numId w:val="27"/>
        </w:numPr>
        <w:shd w:val="clear" w:color="auto" w:fill="FFFFFF"/>
        <w:tabs>
          <w:tab w:val="left" w:pos="851"/>
        </w:tabs>
        <w:spacing w:after="12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процедура захисту та визнання здобутих наукових ступенів у разі захисту в іноземних</w:t>
      </w:r>
      <w:r w:rsidRPr="005B0DC9">
        <w:rPr>
          <w:rFonts w:ascii="Times New Roman" w:hAnsi="Times New Roman" w:cs="Times New Roman"/>
          <w:color w:val="auto"/>
          <w:sz w:val="28"/>
          <w:szCs w:val="28"/>
        </w:rPr>
        <w:t xml:space="preserve"> </w:t>
      </w:r>
      <w:r w:rsidRPr="005B0DC9">
        <w:rPr>
          <w:rFonts w:ascii="Times New Roman" w:eastAsia="Times New Roman" w:hAnsi="Times New Roman" w:cs="Times New Roman"/>
          <w:color w:val="auto"/>
          <w:sz w:val="28"/>
          <w:szCs w:val="28"/>
        </w:rPr>
        <w:t>закладах-партнерах.</w:t>
      </w:r>
    </w:p>
    <w:p w14:paraId="00000031" w14:textId="355FC0C7" w:rsidR="006B768A" w:rsidRPr="005B0DC9" w:rsidRDefault="004A702C" w:rsidP="00493ED9">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20</w:t>
      </w:r>
      <w:r w:rsidR="00913686" w:rsidRPr="005B0DC9">
        <w:rPr>
          <w:rFonts w:ascii="Times New Roman" w:eastAsia="Times New Roman" w:hAnsi="Times New Roman" w:cs="Times New Roman"/>
          <w:color w:val="auto"/>
          <w:sz w:val="28"/>
          <w:szCs w:val="28"/>
        </w:rPr>
        <w:t xml:space="preserve">. В індивідуальному плані програми підготовки за договором </w:t>
      </w:r>
      <w:r w:rsidR="00493ED9" w:rsidRPr="005B0DC9">
        <w:rPr>
          <w:rFonts w:ascii="Times New Roman" w:eastAsia="Times New Roman" w:hAnsi="Times New Roman" w:cs="Times New Roman"/>
          <w:color w:val="auto"/>
          <w:sz w:val="28"/>
          <w:szCs w:val="28"/>
        </w:rPr>
        <w:t xml:space="preserve">повинно </w:t>
      </w:r>
      <w:r w:rsidR="00913686" w:rsidRPr="005B0DC9">
        <w:rPr>
          <w:rFonts w:ascii="Times New Roman" w:eastAsia="Times New Roman" w:hAnsi="Times New Roman" w:cs="Times New Roman"/>
          <w:color w:val="auto"/>
          <w:sz w:val="28"/>
          <w:szCs w:val="28"/>
        </w:rPr>
        <w:t>передбач</w:t>
      </w:r>
      <w:r w:rsidR="00493ED9" w:rsidRPr="005B0DC9">
        <w:rPr>
          <w:rFonts w:ascii="Times New Roman" w:eastAsia="Times New Roman" w:hAnsi="Times New Roman" w:cs="Times New Roman"/>
          <w:color w:val="auto"/>
          <w:sz w:val="28"/>
          <w:szCs w:val="28"/>
        </w:rPr>
        <w:t>атися</w:t>
      </w:r>
      <w:r w:rsidR="00913686" w:rsidRPr="005B0DC9">
        <w:rPr>
          <w:rFonts w:ascii="Times New Roman" w:eastAsia="Times New Roman" w:hAnsi="Times New Roman" w:cs="Times New Roman"/>
          <w:color w:val="auto"/>
          <w:sz w:val="28"/>
          <w:szCs w:val="28"/>
        </w:rPr>
        <w:t xml:space="preserve">, що заклад-партнер забезпечує </w:t>
      </w:r>
      <w:r w:rsidR="009B3C59" w:rsidRPr="005B0DC9">
        <w:rPr>
          <w:rFonts w:ascii="Times New Roman" w:eastAsia="Times New Roman" w:hAnsi="Times New Roman" w:cs="Times New Roman"/>
          <w:color w:val="auto"/>
          <w:sz w:val="28"/>
          <w:szCs w:val="28"/>
        </w:rPr>
        <w:t xml:space="preserve">виконання </w:t>
      </w:r>
      <w:r w:rsidR="00493ED9" w:rsidRPr="005B0DC9">
        <w:rPr>
          <w:rFonts w:ascii="Times New Roman" w:eastAsia="Times New Roman" w:hAnsi="Times New Roman" w:cs="Times New Roman"/>
          <w:color w:val="auto"/>
          <w:sz w:val="28"/>
          <w:szCs w:val="28"/>
        </w:rPr>
        <w:t xml:space="preserve">не менше 50 % </w:t>
      </w:r>
      <w:r w:rsidR="00913686" w:rsidRPr="005B0DC9">
        <w:rPr>
          <w:rFonts w:ascii="Times New Roman" w:eastAsia="Times New Roman" w:hAnsi="Times New Roman" w:cs="Times New Roman"/>
          <w:color w:val="auto"/>
          <w:sz w:val="28"/>
          <w:szCs w:val="28"/>
        </w:rPr>
        <w:t xml:space="preserve">окремих елементів </w:t>
      </w:r>
      <w:proofErr w:type="spellStart"/>
      <w:r w:rsidR="00493ED9" w:rsidRPr="005B0DC9">
        <w:rPr>
          <w:rFonts w:ascii="Times New Roman" w:eastAsia="Times New Roman" w:hAnsi="Times New Roman" w:cs="Times New Roman"/>
          <w:color w:val="auto"/>
          <w:sz w:val="28"/>
          <w:szCs w:val="28"/>
        </w:rPr>
        <w:t>освітньо</w:t>
      </w:r>
      <w:proofErr w:type="spellEnd"/>
      <w:r w:rsidR="00493ED9" w:rsidRPr="005B0DC9">
        <w:rPr>
          <w:rFonts w:ascii="Times New Roman" w:eastAsia="Times New Roman" w:hAnsi="Times New Roman" w:cs="Times New Roman"/>
          <w:color w:val="auto"/>
          <w:sz w:val="28"/>
          <w:szCs w:val="28"/>
        </w:rPr>
        <w:t>-наукової програми</w:t>
      </w:r>
      <w:r w:rsidR="00913686" w:rsidRPr="005B0DC9">
        <w:rPr>
          <w:rFonts w:ascii="Times New Roman" w:eastAsia="Times New Roman" w:hAnsi="Times New Roman" w:cs="Times New Roman"/>
          <w:color w:val="auto"/>
          <w:sz w:val="28"/>
          <w:szCs w:val="28"/>
        </w:rPr>
        <w:t xml:space="preserve">. </w:t>
      </w:r>
    </w:p>
    <w:p w14:paraId="00000032" w14:textId="03AAFC93" w:rsidR="006B768A" w:rsidRPr="005B0DC9" w:rsidRDefault="00B55A5B">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2</w:t>
      </w:r>
      <w:r w:rsidR="004A702C" w:rsidRPr="005B0DC9">
        <w:rPr>
          <w:rFonts w:ascii="Times New Roman" w:eastAsia="Times New Roman" w:hAnsi="Times New Roman" w:cs="Times New Roman"/>
          <w:color w:val="auto"/>
          <w:sz w:val="28"/>
          <w:szCs w:val="28"/>
        </w:rPr>
        <w:t>1</w:t>
      </w:r>
      <w:r w:rsidR="00913686" w:rsidRPr="005B0DC9">
        <w:rPr>
          <w:rFonts w:ascii="Times New Roman" w:eastAsia="Times New Roman" w:hAnsi="Times New Roman" w:cs="Times New Roman"/>
          <w:color w:val="auto"/>
          <w:sz w:val="28"/>
          <w:szCs w:val="28"/>
        </w:rPr>
        <w:t xml:space="preserve">. Завершення ОНП здобувачем вищої освіти ступеня доктора філософії – учасником програми підготовки за договором є набуття теоретичних знань, умінь, навичок та </w:t>
      </w:r>
      <w:proofErr w:type="spellStart"/>
      <w:r w:rsidR="00913686" w:rsidRPr="005B0DC9">
        <w:rPr>
          <w:rFonts w:ascii="Times New Roman" w:eastAsia="Times New Roman" w:hAnsi="Times New Roman" w:cs="Times New Roman"/>
          <w:color w:val="auto"/>
          <w:sz w:val="28"/>
          <w:szCs w:val="28"/>
        </w:rPr>
        <w:t>компетентностей</w:t>
      </w:r>
      <w:proofErr w:type="spellEnd"/>
      <w:r w:rsidR="00913686" w:rsidRPr="005B0DC9">
        <w:rPr>
          <w:rFonts w:ascii="Times New Roman" w:eastAsia="Times New Roman" w:hAnsi="Times New Roman" w:cs="Times New Roman"/>
          <w:color w:val="auto"/>
          <w:sz w:val="28"/>
          <w:szCs w:val="28"/>
        </w:rPr>
        <w:t>, визначених стандартом вищої освіти третього (</w:t>
      </w:r>
      <w:proofErr w:type="spellStart"/>
      <w:r w:rsidR="00913686" w:rsidRPr="005B0DC9">
        <w:rPr>
          <w:rFonts w:ascii="Times New Roman" w:eastAsia="Times New Roman" w:hAnsi="Times New Roman" w:cs="Times New Roman"/>
          <w:color w:val="auto"/>
          <w:sz w:val="28"/>
          <w:szCs w:val="28"/>
        </w:rPr>
        <w:t>освітньо</w:t>
      </w:r>
      <w:proofErr w:type="spellEnd"/>
      <w:r w:rsidR="00913686" w:rsidRPr="005B0DC9">
        <w:rPr>
          <w:rFonts w:ascii="Times New Roman" w:eastAsia="Times New Roman" w:hAnsi="Times New Roman" w:cs="Times New Roman"/>
          <w:color w:val="auto"/>
          <w:sz w:val="28"/>
          <w:szCs w:val="28"/>
        </w:rPr>
        <w:t>-наукового) рівня за відповідною спеціальністю, проведення власного наукового дослідження, оформлення його у вигляді дисертації, та опублікування основних наукових результатів.</w:t>
      </w:r>
    </w:p>
    <w:p w14:paraId="00000033" w14:textId="5A2A79F2" w:rsidR="006B768A" w:rsidRPr="005B0DC9" w:rsidRDefault="00B55A5B">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2</w:t>
      </w:r>
      <w:r w:rsidR="004A702C" w:rsidRPr="005B0DC9">
        <w:rPr>
          <w:rFonts w:ascii="Times New Roman" w:eastAsia="Times New Roman" w:hAnsi="Times New Roman" w:cs="Times New Roman"/>
          <w:color w:val="auto"/>
          <w:sz w:val="28"/>
          <w:szCs w:val="28"/>
        </w:rPr>
        <w:t>2</w:t>
      </w:r>
      <w:r w:rsidR="00913686" w:rsidRPr="005B0DC9">
        <w:rPr>
          <w:rFonts w:ascii="Times New Roman" w:eastAsia="Times New Roman" w:hAnsi="Times New Roman" w:cs="Times New Roman"/>
          <w:color w:val="auto"/>
          <w:sz w:val="28"/>
          <w:szCs w:val="28"/>
        </w:rPr>
        <w:t>. Готовність дисертації аспіранта до захисту засвідчується науковим</w:t>
      </w:r>
      <w:r w:rsidR="009B3C59" w:rsidRPr="005B0DC9">
        <w:rPr>
          <w:rFonts w:ascii="Times New Roman" w:eastAsia="Times New Roman" w:hAnsi="Times New Roman" w:cs="Times New Roman"/>
          <w:color w:val="auto"/>
          <w:sz w:val="28"/>
          <w:szCs w:val="28"/>
        </w:rPr>
        <w:t>и</w:t>
      </w:r>
      <w:r w:rsidR="00913686" w:rsidRPr="005B0DC9">
        <w:rPr>
          <w:rFonts w:ascii="Times New Roman" w:eastAsia="Times New Roman" w:hAnsi="Times New Roman" w:cs="Times New Roman"/>
          <w:color w:val="auto"/>
          <w:sz w:val="28"/>
          <w:szCs w:val="28"/>
        </w:rPr>
        <w:t xml:space="preserve"> </w:t>
      </w:r>
      <w:r w:rsidR="009B3C59" w:rsidRPr="005B0DC9">
        <w:rPr>
          <w:rFonts w:ascii="Times New Roman" w:eastAsia="Times New Roman" w:hAnsi="Times New Roman" w:cs="Times New Roman"/>
          <w:color w:val="auto"/>
          <w:sz w:val="28"/>
          <w:szCs w:val="28"/>
        </w:rPr>
        <w:t>керівниками</w:t>
      </w:r>
      <w:r w:rsidR="00913686" w:rsidRPr="005B0DC9">
        <w:rPr>
          <w:rFonts w:ascii="Times New Roman" w:eastAsia="Times New Roman" w:hAnsi="Times New Roman" w:cs="Times New Roman"/>
          <w:color w:val="auto"/>
          <w:sz w:val="28"/>
          <w:szCs w:val="28"/>
        </w:rPr>
        <w:t xml:space="preserve"> підготовленим висновком з оцінкою роботи здобувача про виконання індивідуального плану освітньої складової та наукової роботи – підготовки та написання дисертації. </w:t>
      </w:r>
    </w:p>
    <w:p w14:paraId="445D3E51" w14:textId="6E7026EB" w:rsidR="009B3C59" w:rsidRPr="005B0DC9" w:rsidRDefault="00A90710">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bCs/>
          <w:color w:val="auto"/>
          <w:sz w:val="28"/>
          <w:szCs w:val="28"/>
        </w:rPr>
        <w:t>2</w:t>
      </w:r>
      <w:r w:rsidR="004A702C" w:rsidRPr="005B0DC9">
        <w:rPr>
          <w:rFonts w:ascii="Times New Roman" w:eastAsia="Times New Roman" w:hAnsi="Times New Roman" w:cs="Times New Roman"/>
          <w:bCs/>
          <w:color w:val="auto"/>
          <w:sz w:val="28"/>
          <w:szCs w:val="28"/>
        </w:rPr>
        <w:t>3</w:t>
      </w:r>
      <w:r w:rsidR="009B3C59" w:rsidRPr="005B0DC9">
        <w:rPr>
          <w:rFonts w:ascii="Times New Roman" w:eastAsia="Times New Roman" w:hAnsi="Times New Roman" w:cs="Times New Roman"/>
          <w:color w:val="auto"/>
          <w:sz w:val="28"/>
          <w:szCs w:val="28"/>
        </w:rPr>
        <w:t xml:space="preserve">. У разі, коли програма за договором реалізується на базі іноземного закладу </w:t>
      </w:r>
      <w:r w:rsidR="006536B7" w:rsidRPr="005B0DC9">
        <w:rPr>
          <w:rFonts w:ascii="Times New Roman" w:eastAsia="Times New Roman" w:hAnsi="Times New Roman" w:cs="Times New Roman"/>
          <w:color w:val="auto"/>
          <w:sz w:val="28"/>
          <w:szCs w:val="28"/>
        </w:rPr>
        <w:t>вищої освіти місце</w:t>
      </w:r>
      <w:r w:rsidR="009B3C59" w:rsidRPr="005B0DC9">
        <w:rPr>
          <w:rFonts w:ascii="Times New Roman" w:eastAsia="Times New Roman" w:hAnsi="Times New Roman" w:cs="Times New Roman"/>
          <w:color w:val="auto"/>
          <w:sz w:val="28"/>
          <w:szCs w:val="28"/>
        </w:rPr>
        <w:t xml:space="preserve"> захисту може бути обрано здобувачем ступеня доктора філософії. Якщо пр</w:t>
      </w:r>
      <w:r w:rsidR="006536B7" w:rsidRPr="005B0DC9">
        <w:rPr>
          <w:rFonts w:ascii="Times New Roman" w:eastAsia="Times New Roman" w:hAnsi="Times New Roman" w:cs="Times New Roman"/>
          <w:color w:val="auto"/>
          <w:sz w:val="28"/>
          <w:szCs w:val="28"/>
        </w:rPr>
        <w:t xml:space="preserve">ограма за договором </w:t>
      </w:r>
      <w:proofErr w:type="spellStart"/>
      <w:r w:rsidR="006536B7" w:rsidRPr="005B0DC9">
        <w:rPr>
          <w:rFonts w:ascii="Times New Roman" w:eastAsia="Times New Roman" w:hAnsi="Times New Roman" w:cs="Times New Roman"/>
          <w:color w:val="auto"/>
          <w:sz w:val="28"/>
          <w:szCs w:val="28"/>
        </w:rPr>
        <w:t>реалізовуван</w:t>
      </w:r>
      <w:r w:rsidR="009B3C59" w:rsidRPr="005B0DC9">
        <w:rPr>
          <w:rFonts w:ascii="Times New Roman" w:eastAsia="Times New Roman" w:hAnsi="Times New Roman" w:cs="Times New Roman"/>
          <w:color w:val="auto"/>
          <w:sz w:val="28"/>
          <w:szCs w:val="28"/>
        </w:rPr>
        <w:t>а</w:t>
      </w:r>
      <w:proofErr w:type="spellEnd"/>
      <w:r w:rsidR="009B3C59" w:rsidRPr="005B0DC9">
        <w:rPr>
          <w:rFonts w:ascii="Times New Roman" w:eastAsia="Times New Roman" w:hAnsi="Times New Roman" w:cs="Times New Roman"/>
          <w:color w:val="auto"/>
          <w:sz w:val="28"/>
          <w:szCs w:val="28"/>
        </w:rPr>
        <w:t xml:space="preserve"> у вітчизняну закладі вищої освіти (наукоємному підприємстві), захист дисертації відбувається виключно в Університеті.</w:t>
      </w:r>
    </w:p>
    <w:p w14:paraId="7B59242C" w14:textId="27AA4959" w:rsidR="00942C00" w:rsidRPr="005B0DC9" w:rsidRDefault="00A90710" w:rsidP="00942C00">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Style w:val="rvts0"/>
          <w:rFonts w:ascii="Times New Roman" w:hAnsi="Times New Roman" w:cs="Times New Roman"/>
          <w:bCs/>
          <w:sz w:val="28"/>
          <w:szCs w:val="28"/>
        </w:rPr>
        <w:t>24</w:t>
      </w:r>
      <w:r w:rsidRPr="005B0DC9">
        <w:rPr>
          <w:rStyle w:val="rvts0"/>
          <w:rFonts w:ascii="Times New Roman" w:hAnsi="Times New Roman" w:cs="Times New Roman"/>
          <w:sz w:val="28"/>
          <w:szCs w:val="28"/>
        </w:rPr>
        <w:t>. </w:t>
      </w:r>
      <w:r w:rsidR="0063182B" w:rsidRPr="005B0DC9">
        <w:rPr>
          <w:rStyle w:val="rvts0"/>
          <w:rFonts w:ascii="Times New Roman" w:hAnsi="Times New Roman" w:cs="Times New Roman"/>
          <w:sz w:val="28"/>
          <w:szCs w:val="28"/>
        </w:rPr>
        <w:t xml:space="preserve">Публічний захист дисертації </w:t>
      </w:r>
      <w:r w:rsidR="00942C00" w:rsidRPr="005B0DC9">
        <w:rPr>
          <w:rStyle w:val="rvts0"/>
          <w:rFonts w:ascii="Times New Roman" w:hAnsi="Times New Roman" w:cs="Times New Roman"/>
          <w:sz w:val="28"/>
          <w:szCs w:val="28"/>
        </w:rPr>
        <w:t xml:space="preserve">в Університеті </w:t>
      </w:r>
      <w:r w:rsidR="0063182B" w:rsidRPr="005B0DC9">
        <w:rPr>
          <w:rStyle w:val="rvts0"/>
          <w:rFonts w:ascii="Times New Roman" w:hAnsi="Times New Roman" w:cs="Times New Roman"/>
          <w:sz w:val="28"/>
          <w:szCs w:val="28"/>
        </w:rPr>
        <w:t xml:space="preserve">проводиться на засіданні разової ради. </w:t>
      </w:r>
      <w:r w:rsidR="00942C00" w:rsidRPr="005B0DC9">
        <w:rPr>
          <w:rStyle w:val="rvts0"/>
          <w:rFonts w:ascii="Times New Roman" w:hAnsi="Times New Roman" w:cs="Times New Roman"/>
          <w:sz w:val="28"/>
          <w:szCs w:val="28"/>
        </w:rPr>
        <w:t>П</w:t>
      </w:r>
      <w:r w:rsidR="00942C00" w:rsidRPr="005B0DC9">
        <w:rPr>
          <w:rFonts w:ascii="Times New Roman" w:eastAsia="Times New Roman" w:hAnsi="Times New Roman" w:cs="Times New Roman"/>
          <w:color w:val="auto"/>
          <w:sz w:val="28"/>
          <w:szCs w:val="28"/>
        </w:rPr>
        <w:t>ісля набрання чинності рішення спеціалізованої вченої ради про присудження ступеня доктора філософії, затвердженого наказом ректора про видачу диплома доктора філософії не раніше ніж через 15 та не пізніше ніж через 30 календарних днів з дня захисту дисертації, здобувачу видається диплом доктора філософії та додаток до нього європейського зразка у порядку, встановленому в Університеті.</w:t>
      </w:r>
    </w:p>
    <w:p w14:paraId="5EFA2B7C" w14:textId="332371A2" w:rsidR="00C47581" w:rsidRPr="005B0DC9" w:rsidRDefault="00A90710" w:rsidP="00B41C33">
      <w:pPr>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bCs/>
          <w:color w:val="auto"/>
          <w:sz w:val="28"/>
          <w:szCs w:val="28"/>
        </w:rPr>
        <w:t>25</w:t>
      </w:r>
      <w:r w:rsidR="00C47581" w:rsidRPr="005B0DC9">
        <w:rPr>
          <w:rFonts w:ascii="Times New Roman" w:eastAsia="Times New Roman" w:hAnsi="Times New Roman" w:cs="Times New Roman"/>
          <w:color w:val="auto"/>
          <w:sz w:val="28"/>
          <w:szCs w:val="28"/>
        </w:rPr>
        <w:t>. Виготовлення диплома доктора філософії</w:t>
      </w:r>
      <w:r w:rsidRPr="005B0DC9">
        <w:rPr>
          <w:rFonts w:ascii="Times New Roman" w:eastAsia="Times New Roman" w:hAnsi="Times New Roman" w:cs="Times New Roman"/>
          <w:color w:val="auto"/>
          <w:sz w:val="28"/>
          <w:szCs w:val="28"/>
        </w:rPr>
        <w:t xml:space="preserve"> </w:t>
      </w:r>
      <w:r w:rsidR="00C47581" w:rsidRPr="005B0DC9">
        <w:rPr>
          <w:rFonts w:ascii="Times New Roman" w:eastAsia="Times New Roman" w:hAnsi="Times New Roman" w:cs="Times New Roman"/>
          <w:color w:val="auto"/>
          <w:sz w:val="28"/>
          <w:szCs w:val="28"/>
        </w:rPr>
        <w:t>та додатка до нього європейського зразка</w:t>
      </w:r>
      <w:r w:rsidRPr="005B0DC9">
        <w:rPr>
          <w:rFonts w:ascii="Times New Roman" w:eastAsia="Times New Roman" w:hAnsi="Times New Roman" w:cs="Times New Roman"/>
          <w:color w:val="auto"/>
          <w:sz w:val="28"/>
          <w:szCs w:val="28"/>
        </w:rPr>
        <w:t xml:space="preserve"> </w:t>
      </w:r>
      <w:r w:rsidR="00C47581" w:rsidRPr="005B0DC9">
        <w:rPr>
          <w:rFonts w:ascii="Times New Roman" w:eastAsia="Times New Roman" w:hAnsi="Times New Roman" w:cs="Times New Roman"/>
          <w:color w:val="auto"/>
          <w:sz w:val="28"/>
          <w:szCs w:val="28"/>
        </w:rPr>
        <w:t xml:space="preserve">здійснюється відповідно до </w:t>
      </w:r>
      <w:r w:rsidR="00B41C33" w:rsidRPr="005B0DC9">
        <w:rPr>
          <w:rStyle w:val="rvts23"/>
          <w:rFonts w:ascii="Times New Roman" w:hAnsi="Times New Roman" w:cs="Times New Roman"/>
          <w:bCs/>
          <w:color w:val="auto"/>
          <w:sz w:val="28"/>
          <w:szCs w:val="28"/>
          <w:shd w:val="clear" w:color="auto" w:fill="FFFFFF"/>
        </w:rPr>
        <w:t>Порядку замовлення, виготовлення, видачі, обліку документів про вищу освіту та додатків до дипломів європейського зразка</w:t>
      </w:r>
      <w:r w:rsidR="00C47581" w:rsidRPr="005B0DC9">
        <w:rPr>
          <w:rFonts w:ascii="Times New Roman" w:eastAsia="Times New Roman" w:hAnsi="Times New Roman" w:cs="Times New Roman"/>
          <w:color w:val="auto"/>
          <w:sz w:val="28"/>
          <w:szCs w:val="28"/>
        </w:rPr>
        <w:t>.</w:t>
      </w:r>
    </w:p>
    <w:p w14:paraId="00000035" w14:textId="0F53C62A" w:rsidR="006B768A" w:rsidRPr="005B0DC9" w:rsidRDefault="00413552" w:rsidP="00B41C33">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2</w:t>
      </w:r>
      <w:r w:rsidR="00A90710" w:rsidRPr="005B0DC9">
        <w:rPr>
          <w:rFonts w:ascii="Times New Roman" w:eastAsia="Times New Roman" w:hAnsi="Times New Roman" w:cs="Times New Roman"/>
          <w:color w:val="auto"/>
          <w:sz w:val="28"/>
          <w:szCs w:val="28"/>
        </w:rPr>
        <w:t>6</w:t>
      </w:r>
      <w:r w:rsidR="00913686" w:rsidRPr="005B0DC9">
        <w:rPr>
          <w:rFonts w:ascii="Times New Roman" w:eastAsia="Times New Roman" w:hAnsi="Times New Roman" w:cs="Times New Roman"/>
          <w:color w:val="auto"/>
          <w:sz w:val="28"/>
          <w:szCs w:val="28"/>
        </w:rPr>
        <w:t>.</w:t>
      </w:r>
      <w:sdt>
        <w:sdtPr>
          <w:rPr>
            <w:rFonts w:ascii="Times New Roman" w:hAnsi="Times New Roman" w:cs="Times New Roman"/>
            <w:color w:val="auto"/>
            <w:sz w:val="28"/>
            <w:szCs w:val="28"/>
          </w:rPr>
          <w:tag w:val="goog_rdk_59"/>
          <w:id w:val="2037769887"/>
        </w:sdtPr>
        <w:sdtEndPr/>
        <w:sdtContent/>
      </w:sdt>
      <w:r w:rsidR="00913686" w:rsidRPr="005B0DC9">
        <w:rPr>
          <w:rFonts w:ascii="Times New Roman" w:eastAsia="Times New Roman" w:hAnsi="Times New Roman" w:cs="Times New Roman"/>
          <w:color w:val="auto"/>
          <w:sz w:val="28"/>
          <w:szCs w:val="28"/>
        </w:rPr>
        <w:t> Створення разової ради та захист дисертації у разі підготовки за програмою за договором «</w:t>
      </w:r>
      <w:proofErr w:type="spellStart"/>
      <w:r w:rsidR="00913686" w:rsidRPr="005B0DC9">
        <w:rPr>
          <w:rFonts w:ascii="Times New Roman" w:eastAsia="Times New Roman" w:hAnsi="Times New Roman" w:cs="Times New Roman"/>
          <w:color w:val="auto"/>
          <w:sz w:val="28"/>
          <w:szCs w:val="28"/>
        </w:rPr>
        <w:t>котутель</w:t>
      </w:r>
      <w:proofErr w:type="spellEnd"/>
      <w:r w:rsidR="00913686" w:rsidRPr="005B0DC9">
        <w:rPr>
          <w:rFonts w:ascii="Times New Roman" w:eastAsia="Times New Roman" w:hAnsi="Times New Roman" w:cs="Times New Roman"/>
          <w:color w:val="auto"/>
          <w:sz w:val="28"/>
          <w:szCs w:val="28"/>
        </w:rPr>
        <w:t>» може відбуватися на базі одного із зазначених закладів-партнерів</w:t>
      </w:r>
      <w:r w:rsidR="00AB051C" w:rsidRPr="005B0DC9">
        <w:rPr>
          <w:rFonts w:ascii="Times New Roman" w:eastAsia="Times New Roman" w:hAnsi="Times New Roman" w:cs="Times New Roman"/>
          <w:color w:val="auto"/>
          <w:sz w:val="28"/>
          <w:szCs w:val="28"/>
        </w:rPr>
        <w:t>.</w:t>
      </w:r>
      <w:r w:rsidR="00913686" w:rsidRPr="005B0DC9">
        <w:rPr>
          <w:rFonts w:ascii="Times New Roman" w:eastAsia="Times New Roman" w:hAnsi="Times New Roman" w:cs="Times New Roman"/>
          <w:color w:val="auto"/>
          <w:sz w:val="28"/>
          <w:szCs w:val="28"/>
        </w:rPr>
        <w:t xml:space="preserve"> Якщо разова рада утворюється на базі Університету, то можливим є залучення </w:t>
      </w:r>
      <w:r w:rsidR="00AB051C" w:rsidRPr="005B0DC9">
        <w:rPr>
          <w:rFonts w:ascii="Times New Roman" w:eastAsia="Times New Roman" w:hAnsi="Times New Roman" w:cs="Times New Roman"/>
          <w:color w:val="auto"/>
          <w:sz w:val="28"/>
          <w:szCs w:val="28"/>
        </w:rPr>
        <w:t xml:space="preserve">членів ради, відповідно до законодавства країни закладу-партнера та вимог, </w:t>
      </w:r>
      <w:r w:rsidR="00913686" w:rsidRPr="005B0DC9">
        <w:rPr>
          <w:rFonts w:ascii="Times New Roman" w:eastAsia="Times New Roman" w:hAnsi="Times New Roman" w:cs="Times New Roman"/>
          <w:color w:val="auto"/>
          <w:sz w:val="28"/>
          <w:szCs w:val="28"/>
        </w:rPr>
        <w:t>встановлених нормативними актами України.</w:t>
      </w:r>
    </w:p>
    <w:p w14:paraId="00000037" w14:textId="5EF41740" w:rsidR="006B768A" w:rsidRPr="005B0DC9" w:rsidRDefault="00413552">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2</w:t>
      </w:r>
      <w:r w:rsidR="00A90710" w:rsidRPr="005B0DC9">
        <w:rPr>
          <w:rFonts w:ascii="Times New Roman" w:eastAsia="Times New Roman" w:hAnsi="Times New Roman" w:cs="Times New Roman"/>
          <w:color w:val="auto"/>
          <w:sz w:val="28"/>
          <w:szCs w:val="28"/>
        </w:rPr>
        <w:t>7</w:t>
      </w:r>
      <w:r w:rsidR="00913686" w:rsidRPr="005B0DC9">
        <w:rPr>
          <w:rFonts w:ascii="Times New Roman" w:eastAsia="Times New Roman" w:hAnsi="Times New Roman" w:cs="Times New Roman"/>
          <w:color w:val="auto"/>
          <w:sz w:val="28"/>
          <w:szCs w:val="28"/>
        </w:rPr>
        <w:t xml:space="preserve">. Здобувачеві, підготовка якого здійснювалася відповідно до договору між закладами-партнерами та якому присуджено ступінь доктора філософії, </w:t>
      </w:r>
      <w:r w:rsidR="00913686" w:rsidRPr="005B0DC9">
        <w:rPr>
          <w:rFonts w:ascii="Times New Roman" w:eastAsia="Times New Roman" w:hAnsi="Times New Roman" w:cs="Times New Roman"/>
          <w:color w:val="auto"/>
          <w:sz w:val="28"/>
          <w:szCs w:val="28"/>
        </w:rPr>
        <w:lastRenderedPageBreak/>
        <w:t>диплом доктора філософії може бути виданий також іноземним закладом відповідно до законодавства держави місцезнаходження такого закладу.</w:t>
      </w:r>
    </w:p>
    <w:p w14:paraId="00000038" w14:textId="580E5275" w:rsidR="006B768A" w:rsidRPr="005B0DC9" w:rsidRDefault="00413552">
      <w:pPr>
        <w:shd w:val="clear" w:color="auto" w:fill="FFFFFF"/>
        <w:spacing w:after="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2</w:t>
      </w:r>
      <w:r w:rsidR="00A90710" w:rsidRPr="005B0DC9">
        <w:rPr>
          <w:rFonts w:ascii="Times New Roman" w:eastAsia="Times New Roman" w:hAnsi="Times New Roman" w:cs="Times New Roman"/>
          <w:color w:val="auto"/>
          <w:sz w:val="28"/>
          <w:szCs w:val="28"/>
        </w:rPr>
        <w:t>8</w:t>
      </w:r>
      <w:r w:rsidR="00913686" w:rsidRPr="005B0DC9">
        <w:rPr>
          <w:rFonts w:ascii="Times New Roman" w:eastAsia="Times New Roman" w:hAnsi="Times New Roman" w:cs="Times New Roman"/>
          <w:color w:val="auto"/>
          <w:sz w:val="28"/>
          <w:szCs w:val="28"/>
        </w:rPr>
        <w:t>.</w:t>
      </w:r>
      <w:r w:rsidR="00A90710" w:rsidRPr="005B0DC9">
        <w:rPr>
          <w:rFonts w:ascii="Times New Roman" w:hAnsi="Times New Roman" w:cs="Times New Roman"/>
          <w:color w:val="auto"/>
          <w:sz w:val="28"/>
          <w:szCs w:val="28"/>
        </w:rPr>
        <w:t> </w:t>
      </w:r>
      <w:r w:rsidR="00913686" w:rsidRPr="005B0DC9">
        <w:rPr>
          <w:rFonts w:ascii="Times New Roman" w:eastAsia="Times New Roman" w:hAnsi="Times New Roman" w:cs="Times New Roman"/>
          <w:color w:val="auto"/>
          <w:sz w:val="28"/>
          <w:szCs w:val="28"/>
        </w:rPr>
        <w:t>Процедура визнання в Україні здобутих в іноземних закладах вищої освіти наукових ступенів проводиться такими суб’єктами:</w:t>
      </w:r>
    </w:p>
    <w:p w14:paraId="00000039" w14:textId="77777777" w:rsidR="006B768A" w:rsidRPr="005B0DC9" w:rsidRDefault="00913686" w:rsidP="00EB415D">
      <w:pPr>
        <w:numPr>
          <w:ilvl w:val="0"/>
          <w:numId w:val="21"/>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line="240" w:lineRule="auto"/>
        <w:ind w:left="0" w:firstLine="567"/>
        <w:jc w:val="both"/>
        <w:rPr>
          <w:rFonts w:ascii="Times New Roman" w:eastAsia="Times New Roman" w:hAnsi="Times New Roman" w:cs="Times New Roman"/>
          <w:color w:val="auto"/>
          <w:sz w:val="28"/>
          <w:szCs w:val="28"/>
        </w:rPr>
      </w:pPr>
      <w:bookmarkStart w:id="1" w:name="bookmark=id.30j0zll" w:colFirst="0" w:colLast="0"/>
      <w:bookmarkEnd w:id="1"/>
      <w:r w:rsidRPr="005B0DC9">
        <w:rPr>
          <w:rFonts w:ascii="Times New Roman" w:eastAsia="Times New Roman" w:hAnsi="Times New Roman" w:cs="Times New Roman"/>
          <w:color w:val="auto"/>
          <w:sz w:val="28"/>
          <w:szCs w:val="28"/>
        </w:rPr>
        <w:t>закладом вищої освіти або науковою установою;</w:t>
      </w:r>
    </w:p>
    <w:p w14:paraId="0000003A" w14:textId="77777777" w:rsidR="006B768A" w:rsidRPr="005B0DC9" w:rsidRDefault="00913686" w:rsidP="00EB415D">
      <w:pPr>
        <w:numPr>
          <w:ilvl w:val="0"/>
          <w:numId w:val="21"/>
        </w:numPr>
        <w:pBdr>
          <w:top w:val="none" w:sz="0" w:space="0" w:color="000000"/>
          <w:left w:val="none" w:sz="0" w:space="0" w:color="000000"/>
          <w:bottom w:val="none" w:sz="0" w:space="0" w:color="000000"/>
          <w:right w:val="none" w:sz="0" w:space="0" w:color="000000"/>
          <w:between w:val="none" w:sz="0" w:space="0" w:color="000000"/>
        </w:pBdr>
        <w:tabs>
          <w:tab w:val="left" w:pos="851"/>
        </w:tabs>
        <w:spacing w:after="120" w:line="240" w:lineRule="auto"/>
        <w:ind w:left="0" w:firstLine="567"/>
        <w:jc w:val="both"/>
        <w:rPr>
          <w:rFonts w:ascii="Times New Roman" w:eastAsia="Times New Roman" w:hAnsi="Times New Roman" w:cs="Times New Roman"/>
          <w:color w:val="auto"/>
          <w:sz w:val="28"/>
          <w:szCs w:val="28"/>
        </w:rPr>
      </w:pPr>
      <w:bookmarkStart w:id="2" w:name="bookmark=id.1fob9te" w:colFirst="0" w:colLast="0"/>
      <w:bookmarkEnd w:id="2"/>
      <w:r w:rsidRPr="005B0DC9">
        <w:rPr>
          <w:rFonts w:ascii="Times New Roman" w:eastAsia="Times New Roman" w:hAnsi="Times New Roman" w:cs="Times New Roman"/>
          <w:color w:val="auto"/>
          <w:sz w:val="28"/>
          <w:szCs w:val="28"/>
        </w:rPr>
        <w:t xml:space="preserve">Міністерством освіти і науки України. </w:t>
      </w:r>
    </w:p>
    <w:p w14:paraId="721796E7" w14:textId="5A612A2F" w:rsidR="00515CCD" w:rsidRPr="005B0DC9" w:rsidRDefault="00413552" w:rsidP="00515CCD">
      <w:pPr>
        <w:pStyle w:val="rvps2"/>
        <w:shd w:val="clear" w:color="auto" w:fill="FFFFFF"/>
        <w:spacing w:before="0" w:beforeAutospacing="0" w:after="0" w:afterAutospacing="0"/>
        <w:ind w:firstLine="567"/>
        <w:jc w:val="both"/>
        <w:rPr>
          <w:sz w:val="28"/>
          <w:szCs w:val="28"/>
        </w:rPr>
      </w:pPr>
      <w:bookmarkStart w:id="3" w:name="bookmark=id.3znysh7" w:colFirst="0" w:colLast="0"/>
      <w:bookmarkEnd w:id="3"/>
      <w:r w:rsidRPr="005B0DC9">
        <w:rPr>
          <w:sz w:val="28"/>
          <w:szCs w:val="28"/>
          <w:shd w:val="clear" w:color="auto" w:fill="FFFFFF"/>
        </w:rPr>
        <w:t>2</w:t>
      </w:r>
      <w:r w:rsidR="00A90710" w:rsidRPr="005B0DC9">
        <w:rPr>
          <w:sz w:val="28"/>
          <w:szCs w:val="28"/>
          <w:shd w:val="clear" w:color="auto" w:fill="FFFFFF"/>
        </w:rPr>
        <w:t>9</w:t>
      </w:r>
      <w:r w:rsidR="00515CCD" w:rsidRPr="005B0DC9">
        <w:rPr>
          <w:sz w:val="28"/>
          <w:szCs w:val="28"/>
          <w:shd w:val="clear" w:color="auto" w:fill="FFFFFF"/>
        </w:rPr>
        <w:t xml:space="preserve">. Вчена рада Університету приймає рішення про визнання іноземних документів про наукові ступені. </w:t>
      </w:r>
      <w:r w:rsidR="00515CCD" w:rsidRPr="005B0DC9">
        <w:rPr>
          <w:sz w:val="28"/>
          <w:szCs w:val="28"/>
        </w:rPr>
        <w:t>Для проведення процедури визнання Університет доручає розглянути дисертацію та атестаційну справу спеціалізованій вченій раді, що функціонує в Університеті, зі спеціальності, з якої здобуто ступінь доктора філософії</w:t>
      </w:r>
      <w:r w:rsidR="00EB415D" w:rsidRPr="005B0DC9">
        <w:rPr>
          <w:sz w:val="28"/>
          <w:szCs w:val="28"/>
        </w:rPr>
        <w:t>.</w:t>
      </w:r>
    </w:p>
    <w:p w14:paraId="0E0513E2" w14:textId="7830A350" w:rsidR="00515CCD" w:rsidRPr="005B0DC9" w:rsidRDefault="00515CCD" w:rsidP="00B41C33">
      <w:pPr>
        <w:pStyle w:val="rvps2"/>
        <w:shd w:val="clear" w:color="auto" w:fill="FFFFFF"/>
        <w:spacing w:before="0" w:beforeAutospacing="0" w:after="120" w:afterAutospacing="0"/>
        <w:ind w:firstLine="567"/>
        <w:jc w:val="both"/>
        <w:rPr>
          <w:sz w:val="28"/>
          <w:szCs w:val="28"/>
        </w:rPr>
      </w:pPr>
      <w:r w:rsidRPr="005B0DC9">
        <w:rPr>
          <w:sz w:val="28"/>
          <w:szCs w:val="28"/>
        </w:rPr>
        <w:t xml:space="preserve">Визнання дипломів про наукові ступені, виданих освітніми установами, що входять до академічного рейтингу університетів світу </w:t>
      </w:r>
      <w:r w:rsidR="00E7577E" w:rsidRPr="005B0DC9">
        <w:rPr>
          <w:sz w:val="28"/>
          <w:szCs w:val="28"/>
        </w:rPr>
        <w:t>–</w:t>
      </w:r>
      <w:r w:rsidRPr="005B0DC9">
        <w:rPr>
          <w:sz w:val="28"/>
          <w:szCs w:val="28"/>
        </w:rPr>
        <w:t xml:space="preserve"> </w:t>
      </w:r>
      <w:proofErr w:type="spellStart"/>
      <w:r w:rsidRPr="005B0DC9">
        <w:rPr>
          <w:sz w:val="28"/>
          <w:szCs w:val="28"/>
        </w:rPr>
        <w:t>Academic</w:t>
      </w:r>
      <w:proofErr w:type="spellEnd"/>
      <w:r w:rsidRPr="005B0DC9">
        <w:rPr>
          <w:sz w:val="28"/>
          <w:szCs w:val="28"/>
        </w:rPr>
        <w:t xml:space="preserve"> </w:t>
      </w:r>
      <w:proofErr w:type="spellStart"/>
      <w:r w:rsidRPr="005B0DC9">
        <w:rPr>
          <w:sz w:val="28"/>
          <w:szCs w:val="28"/>
        </w:rPr>
        <w:t>Ranking</w:t>
      </w:r>
      <w:proofErr w:type="spellEnd"/>
      <w:r w:rsidRPr="005B0DC9">
        <w:rPr>
          <w:sz w:val="28"/>
          <w:szCs w:val="28"/>
        </w:rPr>
        <w:t xml:space="preserve"> </w:t>
      </w:r>
      <w:proofErr w:type="spellStart"/>
      <w:r w:rsidRPr="005B0DC9">
        <w:rPr>
          <w:sz w:val="28"/>
          <w:szCs w:val="28"/>
        </w:rPr>
        <w:t>of</w:t>
      </w:r>
      <w:proofErr w:type="spellEnd"/>
      <w:r w:rsidRPr="005B0DC9">
        <w:rPr>
          <w:sz w:val="28"/>
          <w:szCs w:val="28"/>
        </w:rPr>
        <w:t xml:space="preserve"> </w:t>
      </w:r>
      <w:proofErr w:type="spellStart"/>
      <w:r w:rsidRPr="005B0DC9">
        <w:rPr>
          <w:sz w:val="28"/>
          <w:szCs w:val="28"/>
        </w:rPr>
        <w:t>World</w:t>
      </w:r>
      <w:proofErr w:type="spellEnd"/>
      <w:r w:rsidRPr="005B0DC9">
        <w:rPr>
          <w:sz w:val="28"/>
          <w:szCs w:val="28"/>
        </w:rPr>
        <w:t xml:space="preserve"> </w:t>
      </w:r>
      <w:proofErr w:type="spellStart"/>
      <w:r w:rsidRPr="005B0DC9">
        <w:rPr>
          <w:sz w:val="28"/>
          <w:szCs w:val="28"/>
        </w:rPr>
        <w:t>Universities</w:t>
      </w:r>
      <w:proofErr w:type="spellEnd"/>
      <w:r w:rsidRPr="005B0DC9">
        <w:rPr>
          <w:sz w:val="28"/>
          <w:szCs w:val="28"/>
        </w:rPr>
        <w:t xml:space="preserve"> (ARWU), проводиться без розгляду відповідним органом.</w:t>
      </w:r>
    </w:p>
    <w:p w14:paraId="73D8713B" w14:textId="5FCC48B2" w:rsidR="00515CCD" w:rsidRPr="005B0DC9" w:rsidRDefault="00A90710" w:rsidP="00B41C33">
      <w:pPr>
        <w:pStyle w:val="rvps2"/>
        <w:shd w:val="clear" w:color="auto" w:fill="FFFFFF"/>
        <w:spacing w:before="0" w:beforeAutospacing="0" w:after="0" w:afterAutospacing="0"/>
        <w:ind w:firstLine="567"/>
        <w:jc w:val="both"/>
        <w:rPr>
          <w:sz w:val="28"/>
          <w:szCs w:val="28"/>
        </w:rPr>
      </w:pPr>
      <w:r w:rsidRPr="005B0DC9">
        <w:rPr>
          <w:sz w:val="28"/>
          <w:szCs w:val="28"/>
        </w:rPr>
        <w:t>30</w:t>
      </w:r>
      <w:r w:rsidR="00EB415D" w:rsidRPr="005B0DC9">
        <w:rPr>
          <w:sz w:val="28"/>
          <w:szCs w:val="28"/>
        </w:rPr>
        <w:t>. </w:t>
      </w:r>
      <w:r w:rsidR="00515CCD" w:rsidRPr="005B0DC9">
        <w:rPr>
          <w:sz w:val="28"/>
          <w:szCs w:val="28"/>
        </w:rPr>
        <w:t>Спеціалізована вчена рада Університету:</w:t>
      </w:r>
    </w:p>
    <w:p w14:paraId="517CE41C" w14:textId="77777777" w:rsidR="00515CCD" w:rsidRPr="005B0DC9" w:rsidRDefault="00515CCD" w:rsidP="00B41C33">
      <w:pPr>
        <w:pStyle w:val="rvps2"/>
        <w:numPr>
          <w:ilvl w:val="0"/>
          <w:numId w:val="20"/>
        </w:numPr>
        <w:shd w:val="clear" w:color="auto" w:fill="FFFFFF"/>
        <w:tabs>
          <w:tab w:val="left" w:pos="851"/>
        </w:tabs>
        <w:spacing w:before="0" w:beforeAutospacing="0" w:after="0" w:afterAutospacing="0"/>
        <w:ind w:left="0" w:firstLine="567"/>
        <w:jc w:val="both"/>
        <w:rPr>
          <w:sz w:val="28"/>
          <w:szCs w:val="28"/>
        </w:rPr>
      </w:pPr>
      <w:r w:rsidRPr="005B0DC9">
        <w:rPr>
          <w:sz w:val="28"/>
          <w:szCs w:val="28"/>
        </w:rPr>
        <w:t>встановлює співвіднесення здобутого в іноземному вищому навчальному закладі ступеня доктора філософії з рівнями вищої освіти України;</w:t>
      </w:r>
    </w:p>
    <w:p w14:paraId="3F47F3CB" w14:textId="3F72601D" w:rsidR="00515CCD" w:rsidRPr="005B0DC9" w:rsidRDefault="00515CCD" w:rsidP="00B41C33">
      <w:pPr>
        <w:pStyle w:val="rvps2"/>
        <w:numPr>
          <w:ilvl w:val="0"/>
          <w:numId w:val="20"/>
        </w:numPr>
        <w:shd w:val="clear" w:color="auto" w:fill="FFFFFF"/>
        <w:tabs>
          <w:tab w:val="left" w:pos="851"/>
        </w:tabs>
        <w:spacing w:before="0" w:beforeAutospacing="0" w:after="0" w:afterAutospacing="0"/>
        <w:ind w:left="0" w:firstLine="567"/>
        <w:jc w:val="both"/>
        <w:rPr>
          <w:sz w:val="28"/>
          <w:szCs w:val="28"/>
        </w:rPr>
      </w:pPr>
      <w:r w:rsidRPr="005B0DC9">
        <w:rPr>
          <w:sz w:val="28"/>
          <w:szCs w:val="28"/>
        </w:rPr>
        <w:t>звертається до відповідних офіційних органів інших держав щодо достовірності та правомірності видачі подан</w:t>
      </w:r>
      <w:r w:rsidR="00B41C33" w:rsidRPr="005B0DC9">
        <w:rPr>
          <w:sz w:val="28"/>
          <w:szCs w:val="28"/>
        </w:rPr>
        <w:t>ого</w:t>
      </w:r>
      <w:r w:rsidRPr="005B0DC9">
        <w:rPr>
          <w:sz w:val="28"/>
          <w:szCs w:val="28"/>
        </w:rPr>
        <w:t xml:space="preserve"> для визнання документа про присудження ступеня доктора філософії;</w:t>
      </w:r>
    </w:p>
    <w:p w14:paraId="4660829F" w14:textId="77777777" w:rsidR="00515CCD" w:rsidRPr="005B0DC9" w:rsidRDefault="00515CCD" w:rsidP="00B41C33">
      <w:pPr>
        <w:pStyle w:val="rvps2"/>
        <w:numPr>
          <w:ilvl w:val="0"/>
          <w:numId w:val="20"/>
        </w:numPr>
        <w:shd w:val="clear" w:color="auto" w:fill="FFFFFF"/>
        <w:tabs>
          <w:tab w:val="left" w:pos="851"/>
        </w:tabs>
        <w:spacing w:before="0" w:beforeAutospacing="0" w:after="120" w:afterAutospacing="0"/>
        <w:ind w:left="0" w:firstLine="567"/>
        <w:jc w:val="both"/>
        <w:rPr>
          <w:sz w:val="28"/>
          <w:szCs w:val="28"/>
        </w:rPr>
      </w:pPr>
      <w:r w:rsidRPr="005B0DC9">
        <w:rPr>
          <w:sz w:val="28"/>
          <w:szCs w:val="28"/>
        </w:rPr>
        <w:t>відстежує наявність публікацій, в яких відображені основні наукові результати дисертації.</w:t>
      </w:r>
    </w:p>
    <w:p w14:paraId="7F7FD95C" w14:textId="3712DFAD" w:rsidR="00515CCD" w:rsidRPr="005B0DC9" w:rsidRDefault="00A90710" w:rsidP="00B41C33">
      <w:pPr>
        <w:pStyle w:val="rvps2"/>
        <w:shd w:val="clear" w:color="auto" w:fill="FFFFFF"/>
        <w:spacing w:before="0" w:beforeAutospacing="0" w:after="0" w:afterAutospacing="0"/>
        <w:ind w:firstLine="567"/>
        <w:jc w:val="both"/>
        <w:rPr>
          <w:sz w:val="28"/>
          <w:szCs w:val="28"/>
        </w:rPr>
      </w:pPr>
      <w:r w:rsidRPr="005B0DC9">
        <w:rPr>
          <w:bCs/>
          <w:sz w:val="28"/>
          <w:szCs w:val="28"/>
        </w:rPr>
        <w:t>31</w:t>
      </w:r>
      <w:r w:rsidR="00515CCD" w:rsidRPr="005B0DC9">
        <w:rPr>
          <w:sz w:val="28"/>
          <w:szCs w:val="28"/>
        </w:rPr>
        <w:t>.</w:t>
      </w:r>
      <w:r w:rsidR="00EB415D" w:rsidRPr="005B0DC9">
        <w:rPr>
          <w:sz w:val="28"/>
          <w:szCs w:val="28"/>
        </w:rPr>
        <w:t> </w:t>
      </w:r>
      <w:r w:rsidR="00515CCD" w:rsidRPr="005B0DC9">
        <w:rPr>
          <w:sz w:val="28"/>
          <w:szCs w:val="28"/>
        </w:rPr>
        <w:t>Рішення щодо визнання приймається Вченою радою Університетом відкритим голосуванням на підставі рекомендації спеціалізованої вченої ради Університету і підписується головою та вченим секретарем.</w:t>
      </w:r>
    </w:p>
    <w:p w14:paraId="66C2A930" w14:textId="77777777" w:rsidR="00515CCD" w:rsidRPr="005B0DC9" w:rsidRDefault="00515CCD" w:rsidP="00B41C33">
      <w:pPr>
        <w:pStyle w:val="rvps2"/>
        <w:shd w:val="clear" w:color="auto" w:fill="FFFFFF"/>
        <w:spacing w:before="0" w:beforeAutospacing="0" w:after="120" w:afterAutospacing="0"/>
        <w:ind w:firstLine="567"/>
        <w:jc w:val="both"/>
        <w:rPr>
          <w:sz w:val="28"/>
          <w:szCs w:val="28"/>
        </w:rPr>
      </w:pPr>
      <w:r w:rsidRPr="005B0DC9">
        <w:rPr>
          <w:sz w:val="28"/>
          <w:szCs w:val="28"/>
        </w:rPr>
        <w:t>На підставі рішення Вченої ради Університету про визнання/відмову у визнанні здобутого в іноземному вищому навчальному закладі ступеня доктора філософії видається наказ Університету, який розміщується на його веб-сайті.</w:t>
      </w:r>
    </w:p>
    <w:p w14:paraId="54E17F90" w14:textId="45B3A684" w:rsidR="00515CCD" w:rsidRPr="005B0DC9" w:rsidRDefault="004A702C" w:rsidP="00B41C33">
      <w:pPr>
        <w:pStyle w:val="rvps2"/>
        <w:shd w:val="clear" w:color="auto" w:fill="FFFFFF"/>
        <w:spacing w:before="0" w:beforeAutospacing="0" w:after="120" w:afterAutospacing="0"/>
        <w:ind w:firstLine="567"/>
        <w:jc w:val="both"/>
        <w:rPr>
          <w:sz w:val="28"/>
          <w:szCs w:val="28"/>
        </w:rPr>
      </w:pPr>
      <w:r w:rsidRPr="005B0DC9">
        <w:rPr>
          <w:bCs/>
          <w:sz w:val="28"/>
          <w:szCs w:val="28"/>
        </w:rPr>
        <w:t>3</w:t>
      </w:r>
      <w:r w:rsidR="00A90710" w:rsidRPr="005B0DC9">
        <w:rPr>
          <w:bCs/>
          <w:sz w:val="28"/>
          <w:szCs w:val="28"/>
        </w:rPr>
        <w:t>2</w:t>
      </w:r>
      <w:r w:rsidR="00EB415D" w:rsidRPr="005B0DC9">
        <w:rPr>
          <w:sz w:val="28"/>
          <w:szCs w:val="28"/>
        </w:rPr>
        <w:t>. </w:t>
      </w:r>
      <w:r w:rsidR="00515CCD" w:rsidRPr="005B0DC9">
        <w:rPr>
          <w:sz w:val="28"/>
          <w:szCs w:val="28"/>
        </w:rPr>
        <w:t>На рішення Університету щодо визнання/невизнання здобутого в іноземному вищому навчальному закладі ступеня доктора філософії вчений може подати апеляцію до Університету не пізніше ніж через два місяці з дня його прийняття.</w:t>
      </w:r>
    </w:p>
    <w:p w14:paraId="69E78B15" w14:textId="04AF231A" w:rsidR="00515CCD" w:rsidRPr="005B0DC9" w:rsidRDefault="004A702C" w:rsidP="00515CCD">
      <w:pPr>
        <w:pStyle w:val="rvps2"/>
        <w:shd w:val="clear" w:color="auto" w:fill="FFFFFF"/>
        <w:spacing w:before="0" w:beforeAutospacing="0" w:after="0" w:afterAutospacing="0"/>
        <w:ind w:firstLine="567"/>
        <w:jc w:val="both"/>
        <w:rPr>
          <w:sz w:val="28"/>
          <w:szCs w:val="28"/>
        </w:rPr>
      </w:pPr>
      <w:r w:rsidRPr="005B0DC9">
        <w:rPr>
          <w:bCs/>
          <w:sz w:val="28"/>
          <w:szCs w:val="28"/>
        </w:rPr>
        <w:t>3</w:t>
      </w:r>
      <w:r w:rsidR="00A90710" w:rsidRPr="005B0DC9">
        <w:rPr>
          <w:bCs/>
          <w:sz w:val="28"/>
          <w:szCs w:val="28"/>
        </w:rPr>
        <w:t>3</w:t>
      </w:r>
      <w:r w:rsidR="00EB415D" w:rsidRPr="005B0DC9">
        <w:rPr>
          <w:sz w:val="28"/>
          <w:szCs w:val="28"/>
        </w:rPr>
        <w:t>. </w:t>
      </w:r>
      <w:r w:rsidR="00515CCD" w:rsidRPr="005B0DC9">
        <w:rPr>
          <w:sz w:val="28"/>
          <w:szCs w:val="28"/>
        </w:rPr>
        <w:t>У разі надходження апеляції в Університеті утворюється апеляційна комісія із залученням фахівців з відповідної галузі знань.</w:t>
      </w:r>
    </w:p>
    <w:p w14:paraId="72CF8150" w14:textId="77777777" w:rsidR="00515CCD" w:rsidRPr="005B0DC9" w:rsidRDefault="00515CCD" w:rsidP="00B41C33">
      <w:pPr>
        <w:pStyle w:val="rvps2"/>
        <w:shd w:val="clear" w:color="auto" w:fill="FFFFFF"/>
        <w:spacing w:before="0" w:beforeAutospacing="0" w:after="120" w:afterAutospacing="0"/>
        <w:ind w:firstLine="567"/>
        <w:jc w:val="both"/>
        <w:rPr>
          <w:sz w:val="28"/>
          <w:szCs w:val="28"/>
        </w:rPr>
      </w:pPr>
      <w:r w:rsidRPr="005B0DC9">
        <w:rPr>
          <w:sz w:val="28"/>
          <w:szCs w:val="28"/>
        </w:rPr>
        <w:t>До складу апеляційної комісії Університет може залучати фахівців інших закладів вищої освіти або наукових установ за їх згодою.</w:t>
      </w:r>
    </w:p>
    <w:p w14:paraId="1DA0CE5B" w14:textId="7DB0C772" w:rsidR="00515CCD" w:rsidRPr="005B0DC9" w:rsidRDefault="00B55A5B" w:rsidP="00B41C33">
      <w:pPr>
        <w:pStyle w:val="rvps2"/>
        <w:shd w:val="clear" w:color="auto" w:fill="FFFFFF"/>
        <w:spacing w:before="0" w:beforeAutospacing="0" w:after="0" w:afterAutospacing="0"/>
        <w:ind w:firstLine="567"/>
        <w:jc w:val="both"/>
        <w:rPr>
          <w:sz w:val="28"/>
          <w:szCs w:val="28"/>
        </w:rPr>
      </w:pPr>
      <w:r w:rsidRPr="005B0DC9">
        <w:rPr>
          <w:bCs/>
          <w:sz w:val="28"/>
          <w:szCs w:val="28"/>
        </w:rPr>
        <w:t>3</w:t>
      </w:r>
      <w:r w:rsidR="00A90710" w:rsidRPr="005B0DC9">
        <w:rPr>
          <w:bCs/>
          <w:sz w:val="28"/>
          <w:szCs w:val="28"/>
        </w:rPr>
        <w:t>4</w:t>
      </w:r>
      <w:r w:rsidR="00EB415D" w:rsidRPr="005B0DC9">
        <w:rPr>
          <w:sz w:val="28"/>
          <w:szCs w:val="28"/>
        </w:rPr>
        <w:t>. </w:t>
      </w:r>
      <w:r w:rsidR="00515CCD" w:rsidRPr="005B0DC9">
        <w:rPr>
          <w:sz w:val="28"/>
          <w:szCs w:val="28"/>
        </w:rPr>
        <w:t>Апеляційна комісія протягом місяця готує висновок, що підписується всіма членами комісії. На підставі висновку апеляційної комісії приймається рішення про задоволення/відмову у задоволенні апеляції, про що видається наказ Університету.</w:t>
      </w:r>
    </w:p>
    <w:p w14:paraId="3D1928F0" w14:textId="77777777" w:rsidR="00515CCD" w:rsidRPr="005B0DC9" w:rsidRDefault="00515CCD" w:rsidP="00B41C33">
      <w:pPr>
        <w:pStyle w:val="rvps2"/>
        <w:shd w:val="clear" w:color="auto" w:fill="FFFFFF"/>
        <w:spacing w:before="0" w:beforeAutospacing="0" w:after="0" w:afterAutospacing="0"/>
        <w:ind w:firstLine="567"/>
        <w:jc w:val="both"/>
        <w:rPr>
          <w:sz w:val="28"/>
          <w:szCs w:val="28"/>
        </w:rPr>
      </w:pPr>
      <w:r w:rsidRPr="005B0DC9">
        <w:rPr>
          <w:sz w:val="28"/>
          <w:szCs w:val="28"/>
        </w:rPr>
        <w:lastRenderedPageBreak/>
        <w:t xml:space="preserve">У разі задоволення апеляції питання про визнання здобутого в іноземному закладі вищої освіти ступеня доктора філософії розглядається повторно із залученням фахівців, які не брали участі у розгляді цього питання раніше. </w:t>
      </w:r>
    </w:p>
    <w:p w14:paraId="09445BA7" w14:textId="77777777" w:rsidR="00515CCD" w:rsidRPr="005B0DC9" w:rsidRDefault="00515CCD" w:rsidP="00B41C33">
      <w:pPr>
        <w:pStyle w:val="rvps2"/>
        <w:shd w:val="clear" w:color="auto" w:fill="FFFFFF"/>
        <w:spacing w:before="0" w:beforeAutospacing="0" w:after="120" w:afterAutospacing="0"/>
        <w:ind w:firstLine="567"/>
        <w:jc w:val="both"/>
        <w:rPr>
          <w:sz w:val="28"/>
          <w:szCs w:val="28"/>
        </w:rPr>
      </w:pPr>
      <w:r w:rsidRPr="005B0DC9">
        <w:rPr>
          <w:sz w:val="28"/>
          <w:szCs w:val="28"/>
        </w:rPr>
        <w:t>На підставі рішення Вченої ради Університету про визнання/відмову у визнанні здобутого в іноземному закладі вищої освіти ступеня доктора філософії видається наказ Університету, який розміщується на його веб-сайті.</w:t>
      </w:r>
    </w:p>
    <w:p w14:paraId="0000003B" w14:textId="0AC90304" w:rsidR="006B768A" w:rsidRPr="005B0DC9" w:rsidRDefault="009B3C59" w:rsidP="00B41C33">
      <w:pPr>
        <w:pBdr>
          <w:top w:val="none" w:sz="0" w:space="0" w:color="000000"/>
          <w:left w:val="none" w:sz="0" w:space="0" w:color="000000"/>
          <w:bottom w:val="none" w:sz="0" w:space="0" w:color="000000"/>
          <w:right w:val="none" w:sz="0" w:space="0" w:color="000000"/>
          <w:between w:val="none" w:sz="0" w:space="0" w:color="000000"/>
        </w:pBdr>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3</w:t>
      </w:r>
      <w:r w:rsidR="00A90710" w:rsidRPr="005B0DC9">
        <w:rPr>
          <w:rFonts w:ascii="Times New Roman" w:eastAsia="Times New Roman" w:hAnsi="Times New Roman" w:cs="Times New Roman"/>
          <w:color w:val="auto"/>
          <w:sz w:val="28"/>
          <w:szCs w:val="28"/>
        </w:rPr>
        <w:t>5</w:t>
      </w:r>
      <w:r w:rsidR="00913686" w:rsidRPr="005B0DC9">
        <w:rPr>
          <w:rFonts w:ascii="Times New Roman" w:eastAsia="Times New Roman" w:hAnsi="Times New Roman" w:cs="Times New Roman"/>
          <w:color w:val="auto"/>
          <w:sz w:val="28"/>
          <w:szCs w:val="28"/>
        </w:rPr>
        <w:t xml:space="preserve">. Доктор філософії має право самостійно </w:t>
      </w:r>
      <w:r w:rsidR="00A179AC" w:rsidRPr="005B0DC9">
        <w:rPr>
          <w:rFonts w:ascii="Times New Roman" w:eastAsia="Times New Roman" w:hAnsi="Times New Roman" w:cs="Times New Roman"/>
          <w:color w:val="auto"/>
          <w:sz w:val="28"/>
          <w:szCs w:val="28"/>
        </w:rPr>
        <w:t>обрати</w:t>
      </w:r>
      <w:r w:rsidR="00913686" w:rsidRPr="005B0DC9">
        <w:rPr>
          <w:rFonts w:ascii="Times New Roman" w:eastAsia="Times New Roman" w:hAnsi="Times New Roman" w:cs="Times New Roman"/>
          <w:color w:val="auto"/>
          <w:sz w:val="28"/>
          <w:szCs w:val="28"/>
        </w:rPr>
        <w:t xml:space="preserve"> суб’єкта проведення процедури визнання здобутого ним в іноземному закладі вищої освіти ступеня. </w:t>
      </w:r>
      <w:bookmarkStart w:id="4" w:name="bookmark=id.2et92p0" w:colFirst="0" w:colLast="0"/>
      <w:bookmarkEnd w:id="4"/>
      <w:r w:rsidR="00913686" w:rsidRPr="005B0DC9">
        <w:rPr>
          <w:rFonts w:ascii="Times New Roman" w:eastAsia="Times New Roman" w:hAnsi="Times New Roman" w:cs="Times New Roman"/>
          <w:color w:val="auto"/>
          <w:sz w:val="28"/>
          <w:szCs w:val="28"/>
        </w:rPr>
        <w:t>Документи, стосовно визнання яких вчений подав заяву до суб’єкта визнання, повинні бути легалізовані в установленому законодавством України порядку, якщо інше не передбачено міжнародними угодами та конвенціями.</w:t>
      </w:r>
    </w:p>
    <w:p w14:paraId="0000003C" w14:textId="3DF1FBEC" w:rsidR="006B768A" w:rsidRPr="005B0DC9" w:rsidRDefault="00B55A5B">
      <w:pPr>
        <w:spacing w:after="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3</w:t>
      </w:r>
      <w:r w:rsidR="00A90710" w:rsidRPr="005B0DC9">
        <w:rPr>
          <w:rFonts w:ascii="Times New Roman" w:eastAsia="Times New Roman" w:hAnsi="Times New Roman" w:cs="Times New Roman"/>
          <w:color w:val="auto"/>
          <w:sz w:val="28"/>
          <w:szCs w:val="28"/>
        </w:rPr>
        <w:t>6</w:t>
      </w:r>
      <w:r w:rsidR="00913686" w:rsidRPr="005B0DC9">
        <w:rPr>
          <w:rFonts w:ascii="Times New Roman" w:eastAsia="Times New Roman" w:hAnsi="Times New Roman" w:cs="Times New Roman"/>
          <w:color w:val="auto"/>
          <w:sz w:val="28"/>
          <w:szCs w:val="28"/>
        </w:rPr>
        <w:t>. Особливості укладання договорів між закладами-партнерами:</w:t>
      </w:r>
    </w:p>
    <w:p w14:paraId="0000003D" w14:textId="77777777" w:rsidR="006B768A" w:rsidRPr="005B0DC9" w:rsidRDefault="00913686" w:rsidP="00EB415D">
      <w:pPr>
        <w:pStyle w:val="a7"/>
        <w:numPr>
          <w:ilvl w:val="0"/>
          <w:numId w:val="22"/>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auto"/>
          <w:sz w:val="28"/>
          <w:szCs w:val="28"/>
          <w:lang w:val="uk-UA"/>
        </w:rPr>
      </w:pPr>
      <w:r w:rsidRPr="005B0DC9">
        <w:rPr>
          <w:rFonts w:ascii="Times New Roman" w:eastAsia="Times New Roman" w:hAnsi="Times New Roman" w:cs="Times New Roman"/>
          <w:color w:val="auto"/>
          <w:sz w:val="28"/>
          <w:szCs w:val="28"/>
          <w:lang w:val="uk-UA"/>
        </w:rPr>
        <w:t>договір про співробітництво між закладами партнерами або партнерський договір може укладатися в електронній формі з використанням електронного підпису, що базується на кваліфікованому сертифікаті електронного підпису;</w:t>
      </w:r>
    </w:p>
    <w:p w14:paraId="0000003E" w14:textId="77777777" w:rsidR="006B768A" w:rsidRPr="005B0DC9" w:rsidRDefault="00913686" w:rsidP="00EB415D">
      <w:pPr>
        <w:pStyle w:val="a7"/>
        <w:numPr>
          <w:ilvl w:val="0"/>
          <w:numId w:val="22"/>
        </w:numPr>
        <w:pBdr>
          <w:top w:val="nil"/>
          <w:left w:val="nil"/>
          <w:bottom w:val="nil"/>
          <w:right w:val="nil"/>
          <w:between w:val="nil"/>
        </w:pBdr>
        <w:shd w:val="clear" w:color="auto" w:fill="FFFFFF"/>
        <w:tabs>
          <w:tab w:val="left" w:pos="851"/>
        </w:tabs>
        <w:spacing w:after="120" w:line="240" w:lineRule="auto"/>
        <w:ind w:left="0" w:firstLine="567"/>
        <w:jc w:val="both"/>
        <w:rPr>
          <w:rFonts w:ascii="Times New Roman" w:eastAsia="Times New Roman" w:hAnsi="Times New Roman" w:cs="Times New Roman"/>
          <w:b/>
          <w:color w:val="auto"/>
          <w:sz w:val="28"/>
          <w:szCs w:val="28"/>
          <w:lang w:val="uk-UA"/>
        </w:rPr>
      </w:pPr>
      <w:r w:rsidRPr="005B0DC9">
        <w:rPr>
          <w:rFonts w:ascii="Times New Roman" w:eastAsia="Times New Roman" w:hAnsi="Times New Roman" w:cs="Times New Roman"/>
          <w:color w:val="auto"/>
          <w:sz w:val="28"/>
          <w:szCs w:val="28"/>
          <w:lang w:val="uk-UA"/>
        </w:rPr>
        <w:t>у разі неможливості використання електронного підпису допускається обмін офіційними листами про намір про співробітництво, виконання програми підготовки за договором та підтвердження виконання зобов’язань після завершення воєнного стану.</w:t>
      </w:r>
    </w:p>
    <w:p w14:paraId="0000003F" w14:textId="3279E2F0" w:rsidR="006B768A" w:rsidRPr="005B0DC9" w:rsidRDefault="00413552">
      <w:pPr>
        <w:spacing w:after="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3</w:t>
      </w:r>
      <w:r w:rsidR="00A90710" w:rsidRPr="005B0DC9">
        <w:rPr>
          <w:rFonts w:ascii="Times New Roman" w:eastAsia="Times New Roman" w:hAnsi="Times New Roman" w:cs="Times New Roman"/>
          <w:color w:val="auto"/>
          <w:sz w:val="28"/>
          <w:szCs w:val="28"/>
        </w:rPr>
        <w:t>7</w:t>
      </w:r>
      <w:r w:rsidR="00913686" w:rsidRPr="005B0DC9">
        <w:rPr>
          <w:rFonts w:ascii="Times New Roman" w:eastAsia="Times New Roman" w:hAnsi="Times New Roman" w:cs="Times New Roman"/>
          <w:color w:val="auto"/>
          <w:sz w:val="28"/>
          <w:szCs w:val="28"/>
        </w:rPr>
        <w:t xml:space="preserve">. Обов’язки Університету: </w:t>
      </w:r>
    </w:p>
    <w:p w14:paraId="00000040" w14:textId="77777777" w:rsidR="006B768A" w:rsidRPr="005B0DC9" w:rsidRDefault="00913686" w:rsidP="00EB415D">
      <w:pPr>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укласти договір про співробітництво (партнерський договір або договір про академічну мобільність) щодо реалізації програми підготовки за договором здобувачами ступеня доктора філософії Університету між закладами-партнерами та узгодити навчальні/наукові програми;</w:t>
      </w:r>
    </w:p>
    <w:p w14:paraId="00000041" w14:textId="77777777" w:rsidR="006B768A" w:rsidRPr="005B0DC9" w:rsidRDefault="00913686" w:rsidP="00EB415D">
      <w:pPr>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забезпечити вільний і рівний доступ аспірантів до інформації про наявні програми та існуючі критерії відбору;</w:t>
      </w:r>
    </w:p>
    <w:p w14:paraId="00000042" w14:textId="77777777" w:rsidR="006B768A" w:rsidRPr="005B0DC9" w:rsidRDefault="00913686" w:rsidP="00EB415D">
      <w:pPr>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надавати аспірантам консультативні послуги під час оформлення документів для участі у програмах підготовки за договором;</w:t>
      </w:r>
    </w:p>
    <w:p w14:paraId="00000043" w14:textId="77777777" w:rsidR="006B768A" w:rsidRPr="005B0DC9" w:rsidRDefault="00913686" w:rsidP="00EB415D">
      <w:pPr>
        <w:numPr>
          <w:ilvl w:val="0"/>
          <w:numId w:val="23"/>
        </w:numPr>
        <w:shd w:val="clear" w:color="auto" w:fill="FFFFFF"/>
        <w:tabs>
          <w:tab w:val="left" w:pos="851"/>
        </w:tabs>
        <w:spacing w:after="12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контролювати наявність документів, що підтверджують законність перебування аспірантів-іноземців на території приймаючої країни.</w:t>
      </w:r>
    </w:p>
    <w:p w14:paraId="0000004E" w14:textId="73C71AF5" w:rsidR="006B768A" w:rsidRPr="005B0DC9" w:rsidRDefault="00413552">
      <w:pPr>
        <w:shd w:val="clear" w:color="auto" w:fill="FFFFFF"/>
        <w:spacing w:after="0" w:line="240" w:lineRule="auto"/>
        <w:ind w:left="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3</w:t>
      </w:r>
      <w:r w:rsidR="00A90710" w:rsidRPr="005B0DC9">
        <w:rPr>
          <w:rFonts w:ascii="Times New Roman" w:eastAsia="Times New Roman" w:hAnsi="Times New Roman" w:cs="Times New Roman"/>
          <w:color w:val="auto"/>
          <w:sz w:val="28"/>
          <w:szCs w:val="28"/>
        </w:rPr>
        <w:t>8</w:t>
      </w:r>
      <w:r w:rsidR="00913686" w:rsidRPr="005B0DC9">
        <w:rPr>
          <w:rFonts w:ascii="Times New Roman" w:eastAsia="Times New Roman" w:hAnsi="Times New Roman" w:cs="Times New Roman"/>
          <w:color w:val="auto"/>
          <w:sz w:val="28"/>
          <w:szCs w:val="28"/>
        </w:rPr>
        <w:t>. Здобувачі вищої освіти ступеня доктора філософії зобов’язані:</w:t>
      </w:r>
    </w:p>
    <w:p w14:paraId="0000004F" w14:textId="77777777" w:rsidR="006B768A" w:rsidRPr="005B0DC9" w:rsidRDefault="00913686" w:rsidP="00EB415D">
      <w:pPr>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своєчасно надати необхідні документи для участі у програмі підготовки за договором;</w:t>
      </w:r>
    </w:p>
    <w:p w14:paraId="00000050" w14:textId="0C89E4C0" w:rsidR="006B768A" w:rsidRPr="005B0DC9" w:rsidRDefault="00913686" w:rsidP="00EB415D">
      <w:pPr>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вчасно прибути до місця виконання програми;</w:t>
      </w:r>
    </w:p>
    <w:p w14:paraId="00000051" w14:textId="0101B616" w:rsidR="006B768A" w:rsidRPr="005B0DC9" w:rsidRDefault="00913686" w:rsidP="00EB415D">
      <w:pPr>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під час виконання програми дотримуватися законодавства країни перебування, правил внутрішнього розпорядку, Статуту та інших нормативних документів закладу вищої освіти (наукової установи/</w:t>
      </w:r>
      <w:r w:rsidR="00256970" w:rsidRPr="005B0DC9">
        <w:rPr>
          <w:rFonts w:ascii="Times New Roman" w:eastAsia="Times New Roman" w:hAnsi="Times New Roman" w:cs="Times New Roman"/>
          <w:color w:val="auto"/>
          <w:sz w:val="28"/>
          <w:szCs w:val="28"/>
        </w:rPr>
        <w:t>наукоємного підприємства</w:t>
      </w:r>
      <w:r w:rsidRPr="005B0DC9">
        <w:rPr>
          <w:rFonts w:ascii="Times New Roman" w:eastAsia="Times New Roman" w:hAnsi="Times New Roman" w:cs="Times New Roman"/>
          <w:color w:val="auto"/>
          <w:sz w:val="28"/>
          <w:szCs w:val="28"/>
        </w:rPr>
        <w:t>), що приймає;</w:t>
      </w:r>
    </w:p>
    <w:p w14:paraId="00000052" w14:textId="77777777" w:rsidR="006B768A" w:rsidRPr="005B0DC9" w:rsidRDefault="00913686" w:rsidP="00EB415D">
      <w:pPr>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успішно пройти програму відповідно до затвердженого індивідуального плану виконання програми підготовки за договором;</w:t>
      </w:r>
    </w:p>
    <w:p w14:paraId="00000053" w14:textId="27D63106" w:rsidR="006B768A" w:rsidRPr="005B0DC9" w:rsidRDefault="00913686" w:rsidP="00EB415D">
      <w:pPr>
        <w:numPr>
          <w:ilvl w:val="0"/>
          <w:numId w:val="24"/>
        </w:numPr>
        <w:shd w:val="clear" w:color="auto" w:fill="FFFFFF"/>
        <w:tabs>
          <w:tab w:val="left" w:pos="851"/>
        </w:tabs>
        <w:spacing w:after="12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lastRenderedPageBreak/>
        <w:t>після завершення програми у закладі-партнері вчасно повернутися до Університету, який направив на навчання.</w:t>
      </w:r>
    </w:p>
    <w:p w14:paraId="00000054" w14:textId="27133C2D" w:rsidR="006B768A" w:rsidRPr="005B0DC9" w:rsidRDefault="00413552">
      <w:pPr>
        <w:spacing w:after="0" w:line="240" w:lineRule="auto"/>
        <w:ind w:firstLine="567"/>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3</w:t>
      </w:r>
      <w:r w:rsidR="00A90710" w:rsidRPr="005B0DC9">
        <w:rPr>
          <w:rFonts w:ascii="Times New Roman" w:eastAsia="Times New Roman" w:hAnsi="Times New Roman" w:cs="Times New Roman"/>
          <w:color w:val="auto"/>
          <w:sz w:val="28"/>
          <w:szCs w:val="28"/>
        </w:rPr>
        <w:t>9</w:t>
      </w:r>
      <w:r w:rsidR="00913686" w:rsidRPr="005B0DC9">
        <w:rPr>
          <w:rFonts w:ascii="Times New Roman" w:eastAsia="Times New Roman" w:hAnsi="Times New Roman" w:cs="Times New Roman"/>
          <w:color w:val="auto"/>
          <w:sz w:val="28"/>
          <w:szCs w:val="28"/>
        </w:rPr>
        <w:t>.</w:t>
      </w:r>
      <w:r w:rsidR="00913686" w:rsidRPr="005B0DC9">
        <w:rPr>
          <w:rFonts w:ascii="Times New Roman" w:eastAsia="Times New Roman" w:hAnsi="Times New Roman" w:cs="Times New Roman"/>
          <w:b/>
          <w:color w:val="auto"/>
          <w:sz w:val="28"/>
          <w:szCs w:val="28"/>
        </w:rPr>
        <w:t> </w:t>
      </w:r>
      <w:r w:rsidR="00913686" w:rsidRPr="005B0DC9">
        <w:rPr>
          <w:rFonts w:ascii="Times New Roman" w:eastAsia="Times New Roman" w:hAnsi="Times New Roman" w:cs="Times New Roman"/>
          <w:color w:val="auto"/>
          <w:sz w:val="28"/>
          <w:szCs w:val="28"/>
        </w:rPr>
        <w:t>Основні (рекомендовані) статті договору:</w:t>
      </w:r>
    </w:p>
    <w:p w14:paraId="00000055" w14:textId="5D2FD9B7"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I.</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Вступ та реєстрація;</w:t>
      </w:r>
    </w:p>
    <w:p w14:paraId="00000056" w14:textId="59045D87"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II.</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Тривалість навчання/програми;</w:t>
      </w:r>
    </w:p>
    <w:p w14:paraId="00000057" w14:textId="60AB287A"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III.</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Реєстраційний внесок;</w:t>
      </w:r>
    </w:p>
    <w:p w14:paraId="00000058" w14:textId="31F39A90"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IV.</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Наукове керівництво дослідженням аспіранта;</w:t>
      </w:r>
    </w:p>
    <w:p w14:paraId="00000059" w14:textId="0A404572"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V.</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Графік перебування в закладах-партнерах;</w:t>
      </w:r>
    </w:p>
    <w:p w14:paraId="0000005A" w14:textId="3835A14E"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VI</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Фінансування та витрати на відрядження;</w:t>
      </w:r>
    </w:p>
    <w:p w14:paraId="0000005B" w14:textId="71ED89F2"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VII.</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Соціальне забезпечення;</w:t>
      </w:r>
    </w:p>
    <w:p w14:paraId="0000005C" w14:textId="53A0A20F"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VIII.</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Страхування;</w:t>
      </w:r>
    </w:p>
    <w:p w14:paraId="0000005D" w14:textId="4EC92F9C"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IX.</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Мова;</w:t>
      </w:r>
    </w:p>
    <w:p w14:paraId="0000005E" w14:textId="4F2C2E21"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X.</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Разова рада по захисту дисертації аспіранта. Журі;</w:t>
      </w:r>
    </w:p>
    <w:p w14:paraId="0000005F" w14:textId="2E2F1668"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XI.</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Захист;</w:t>
      </w:r>
    </w:p>
    <w:p w14:paraId="00000060" w14:textId="75006EF5"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XII.</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Присудження та визнання ступен</w:t>
      </w:r>
      <w:r w:rsidR="00256970" w:rsidRPr="005B0DC9">
        <w:rPr>
          <w:rFonts w:ascii="Times New Roman" w:eastAsia="Times New Roman" w:hAnsi="Times New Roman" w:cs="Times New Roman"/>
          <w:color w:val="auto"/>
          <w:sz w:val="28"/>
          <w:szCs w:val="28"/>
        </w:rPr>
        <w:t>я доктора філософії</w:t>
      </w:r>
      <w:r w:rsidRPr="005B0DC9">
        <w:rPr>
          <w:rFonts w:ascii="Times New Roman" w:eastAsia="Times New Roman" w:hAnsi="Times New Roman" w:cs="Times New Roman"/>
          <w:color w:val="auto"/>
          <w:sz w:val="28"/>
          <w:szCs w:val="28"/>
        </w:rPr>
        <w:t>;</w:t>
      </w:r>
    </w:p>
    <w:p w14:paraId="00000061" w14:textId="1C454E50"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XIII.</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Тема дисертації, зберігання, презентації,  повідомлення та авторські права;</w:t>
      </w:r>
    </w:p>
    <w:p w14:paraId="00000062" w14:textId="2F16ACD4"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XIII.</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Захист персональних даних;</w:t>
      </w:r>
    </w:p>
    <w:p w14:paraId="00000063" w14:textId="214D1001"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XV.</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Конфіденційність та інтелектуальна власність;</w:t>
      </w:r>
    </w:p>
    <w:p w14:paraId="00000064" w14:textId="52A9FFE7" w:rsidR="006B768A" w:rsidRPr="005B0DC9" w:rsidRDefault="00913686">
      <w:pPr>
        <w:numPr>
          <w:ilvl w:val="0"/>
          <w:numId w:val="4"/>
        </w:numPr>
        <w:spacing w:after="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XVI.</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Автентична версія документу (договору);</w:t>
      </w:r>
    </w:p>
    <w:p w14:paraId="00000065" w14:textId="34748C1E" w:rsidR="006B768A" w:rsidRPr="005B0DC9" w:rsidRDefault="00913686">
      <w:pPr>
        <w:numPr>
          <w:ilvl w:val="0"/>
          <w:numId w:val="4"/>
        </w:numPr>
        <w:spacing w:after="120" w:line="240" w:lineRule="auto"/>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стаття XVII.</w:t>
      </w:r>
      <w:r w:rsidR="00256970" w:rsidRPr="005B0DC9">
        <w:rPr>
          <w:rFonts w:ascii="Times New Roman" w:eastAsia="Times New Roman" w:hAnsi="Times New Roman" w:cs="Times New Roman"/>
          <w:color w:val="auto"/>
          <w:sz w:val="28"/>
          <w:szCs w:val="28"/>
        </w:rPr>
        <w:t> </w:t>
      </w:r>
      <w:r w:rsidRPr="005B0DC9">
        <w:rPr>
          <w:rFonts w:ascii="Times New Roman" w:eastAsia="Times New Roman" w:hAnsi="Times New Roman" w:cs="Times New Roman"/>
          <w:color w:val="auto"/>
          <w:sz w:val="28"/>
          <w:szCs w:val="28"/>
        </w:rPr>
        <w:t>Внесення змін та припинення дії договору.</w:t>
      </w:r>
    </w:p>
    <w:p w14:paraId="00000067" w14:textId="212882E6" w:rsidR="006B768A" w:rsidRPr="005B0DC9" w:rsidRDefault="00A90710" w:rsidP="00D4366C">
      <w:pPr>
        <w:shd w:val="clear" w:color="auto" w:fill="FFFFFF"/>
        <w:spacing w:after="12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bCs/>
          <w:color w:val="auto"/>
          <w:sz w:val="28"/>
          <w:szCs w:val="28"/>
        </w:rPr>
        <w:t>40</w:t>
      </w:r>
      <w:r w:rsidRPr="005B0DC9">
        <w:rPr>
          <w:rFonts w:ascii="Times New Roman" w:eastAsia="Times New Roman" w:hAnsi="Times New Roman" w:cs="Times New Roman"/>
          <w:color w:val="auto"/>
          <w:sz w:val="28"/>
          <w:szCs w:val="28"/>
        </w:rPr>
        <w:t>. </w:t>
      </w:r>
      <w:r w:rsidR="00D4366C" w:rsidRPr="005B0DC9">
        <w:rPr>
          <w:rFonts w:ascii="Times New Roman" w:eastAsia="Times New Roman" w:hAnsi="Times New Roman" w:cs="Times New Roman"/>
          <w:color w:val="auto"/>
          <w:sz w:val="28"/>
          <w:szCs w:val="28"/>
        </w:rPr>
        <w:t>Супровід оформлення договору здійснює відділ аспірантури та докторантури і відділ мобільності Університету.</w:t>
      </w:r>
    </w:p>
    <w:p w14:paraId="00000068" w14:textId="77777777" w:rsidR="006B768A" w:rsidRPr="005B0DC9" w:rsidRDefault="006B768A">
      <w:pPr>
        <w:shd w:val="clear" w:color="auto" w:fill="FFFFFF"/>
        <w:spacing w:after="120" w:line="240" w:lineRule="auto"/>
        <w:ind w:left="567"/>
        <w:jc w:val="both"/>
        <w:rPr>
          <w:rFonts w:ascii="Times New Roman" w:eastAsia="Times New Roman" w:hAnsi="Times New Roman" w:cs="Times New Roman"/>
          <w:color w:val="auto"/>
          <w:sz w:val="28"/>
          <w:szCs w:val="28"/>
        </w:rPr>
      </w:pPr>
    </w:p>
    <w:p w14:paraId="00000069" w14:textId="77777777" w:rsidR="006B768A" w:rsidRPr="005B0DC9" w:rsidRDefault="00913686">
      <w:pPr>
        <w:spacing w:after="0" w:line="240" w:lineRule="auto"/>
        <w:ind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Додатки:</w:t>
      </w:r>
    </w:p>
    <w:p w14:paraId="0000006A" w14:textId="00729AD0" w:rsidR="006B768A" w:rsidRPr="005B0DC9" w:rsidRDefault="00913686" w:rsidP="00413552">
      <w:pPr>
        <w:numPr>
          <w:ilvl w:val="0"/>
          <w:numId w:val="25"/>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auto"/>
          <w:sz w:val="28"/>
          <w:szCs w:val="28"/>
        </w:rPr>
      </w:pPr>
      <w:r w:rsidRPr="005B0DC9">
        <w:rPr>
          <w:rFonts w:ascii="Times New Roman" w:eastAsia="Times New Roman" w:hAnsi="Times New Roman" w:cs="Times New Roman"/>
          <w:color w:val="auto"/>
          <w:sz w:val="28"/>
          <w:szCs w:val="28"/>
        </w:rPr>
        <w:t xml:space="preserve">Додаток 1. «Зразок </w:t>
      </w:r>
      <w:r w:rsidR="00EB415D" w:rsidRPr="005B0DC9">
        <w:rPr>
          <w:rFonts w:ascii="Times New Roman" w:eastAsia="Times New Roman" w:hAnsi="Times New Roman" w:cs="Times New Roman"/>
          <w:color w:val="auto"/>
          <w:sz w:val="28"/>
          <w:szCs w:val="28"/>
        </w:rPr>
        <w:t xml:space="preserve">двостороннього </w:t>
      </w:r>
      <w:r w:rsidRPr="005B0DC9">
        <w:rPr>
          <w:rFonts w:ascii="Times New Roman" w:eastAsia="Times New Roman" w:hAnsi="Times New Roman" w:cs="Times New Roman"/>
          <w:color w:val="auto"/>
          <w:sz w:val="28"/>
          <w:szCs w:val="28"/>
        </w:rPr>
        <w:t>договору</w:t>
      </w:r>
      <w:r w:rsidR="00EB415D" w:rsidRPr="005B0DC9">
        <w:rPr>
          <w:rFonts w:ascii="Times New Roman" w:eastAsia="Times New Roman" w:hAnsi="Times New Roman" w:cs="Times New Roman"/>
          <w:color w:val="auto"/>
          <w:sz w:val="28"/>
          <w:szCs w:val="28"/>
        </w:rPr>
        <w:t xml:space="preserve"> (</w:t>
      </w:r>
      <w:proofErr w:type="spellStart"/>
      <w:r w:rsidR="00EB415D" w:rsidRPr="005B0DC9">
        <w:rPr>
          <w:rFonts w:ascii="Times New Roman" w:eastAsia="Times New Roman" w:hAnsi="Times New Roman" w:cs="Times New Roman"/>
          <w:color w:val="auto"/>
          <w:sz w:val="28"/>
          <w:szCs w:val="28"/>
        </w:rPr>
        <w:t>котутель</w:t>
      </w:r>
      <w:proofErr w:type="spellEnd"/>
      <w:r w:rsidR="00EB415D" w:rsidRPr="005B0DC9">
        <w:rPr>
          <w:rFonts w:ascii="Times New Roman" w:eastAsia="Times New Roman" w:hAnsi="Times New Roman" w:cs="Times New Roman"/>
          <w:color w:val="auto"/>
          <w:sz w:val="28"/>
          <w:szCs w:val="28"/>
        </w:rPr>
        <w:t>) з іноземним закладом вищої освіти (науковою установою/</w:t>
      </w:r>
      <w:r w:rsidR="00256970" w:rsidRPr="005B0DC9">
        <w:rPr>
          <w:rFonts w:ascii="Times New Roman" w:eastAsia="Times New Roman" w:hAnsi="Times New Roman" w:cs="Times New Roman"/>
          <w:color w:val="auto"/>
          <w:sz w:val="28"/>
          <w:szCs w:val="28"/>
        </w:rPr>
        <w:t>наукоємним підприємством</w:t>
      </w:r>
      <w:r w:rsidR="00EB415D" w:rsidRPr="005B0DC9">
        <w:rPr>
          <w:rFonts w:ascii="Times New Roman" w:eastAsia="Times New Roman" w:hAnsi="Times New Roman" w:cs="Times New Roman"/>
          <w:color w:val="auto"/>
          <w:sz w:val="28"/>
          <w:szCs w:val="28"/>
        </w:rPr>
        <w:t>)</w:t>
      </w:r>
      <w:r w:rsidRPr="005B0DC9">
        <w:rPr>
          <w:rFonts w:ascii="Times New Roman" w:eastAsia="Times New Roman" w:hAnsi="Times New Roman" w:cs="Times New Roman"/>
          <w:color w:val="auto"/>
          <w:sz w:val="28"/>
          <w:szCs w:val="28"/>
        </w:rPr>
        <w:t>;</w:t>
      </w:r>
    </w:p>
    <w:p w14:paraId="23516F2E" w14:textId="21BCC2B0" w:rsidR="00EB415D" w:rsidRPr="005B0DC9" w:rsidRDefault="00913686" w:rsidP="00413552">
      <w:pPr>
        <w:numPr>
          <w:ilvl w:val="0"/>
          <w:numId w:val="25"/>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auto"/>
          <w:sz w:val="28"/>
          <w:szCs w:val="28"/>
        </w:rPr>
      </w:pPr>
      <w:r w:rsidRPr="005B0DC9">
        <w:rPr>
          <w:rFonts w:ascii="Times New Roman" w:eastAsia="Times New Roman" w:hAnsi="Times New Roman" w:cs="Times New Roman"/>
          <w:color w:val="auto"/>
          <w:sz w:val="28"/>
          <w:szCs w:val="28"/>
        </w:rPr>
        <w:t xml:space="preserve">Додаток 2. «Зразок індивідуального плану виконання </w:t>
      </w:r>
      <w:proofErr w:type="spellStart"/>
      <w:r w:rsidRPr="005B0DC9">
        <w:rPr>
          <w:rFonts w:ascii="Times New Roman" w:eastAsia="Times New Roman" w:hAnsi="Times New Roman" w:cs="Times New Roman"/>
          <w:color w:val="auto"/>
          <w:sz w:val="28"/>
          <w:szCs w:val="28"/>
        </w:rPr>
        <w:t>освітньо</w:t>
      </w:r>
      <w:proofErr w:type="spellEnd"/>
      <w:r w:rsidRPr="005B0DC9">
        <w:rPr>
          <w:rFonts w:ascii="Times New Roman" w:eastAsia="Times New Roman" w:hAnsi="Times New Roman" w:cs="Times New Roman"/>
          <w:color w:val="auto"/>
          <w:sz w:val="28"/>
          <w:szCs w:val="28"/>
        </w:rPr>
        <w:t xml:space="preserve">-наукової програми </w:t>
      </w:r>
      <w:r w:rsidR="00256970" w:rsidRPr="005B0DC9">
        <w:rPr>
          <w:rFonts w:ascii="Times New Roman" w:eastAsia="Times New Roman" w:hAnsi="Times New Roman" w:cs="Times New Roman"/>
          <w:color w:val="auto"/>
          <w:sz w:val="28"/>
          <w:szCs w:val="28"/>
        </w:rPr>
        <w:t xml:space="preserve">з підготовки </w:t>
      </w:r>
      <w:r w:rsidRPr="005B0DC9">
        <w:rPr>
          <w:rFonts w:ascii="Times New Roman" w:eastAsia="Times New Roman" w:hAnsi="Times New Roman" w:cs="Times New Roman"/>
          <w:color w:val="auto"/>
          <w:sz w:val="28"/>
          <w:szCs w:val="28"/>
        </w:rPr>
        <w:t>здобувач</w:t>
      </w:r>
      <w:r w:rsidR="00256970" w:rsidRPr="005B0DC9">
        <w:rPr>
          <w:rFonts w:ascii="Times New Roman" w:eastAsia="Times New Roman" w:hAnsi="Times New Roman" w:cs="Times New Roman"/>
          <w:color w:val="auto"/>
          <w:sz w:val="28"/>
          <w:szCs w:val="28"/>
        </w:rPr>
        <w:t>а</w:t>
      </w:r>
      <w:r w:rsidRPr="005B0DC9">
        <w:rPr>
          <w:rFonts w:ascii="Times New Roman" w:eastAsia="Times New Roman" w:hAnsi="Times New Roman" w:cs="Times New Roman"/>
          <w:color w:val="auto"/>
          <w:sz w:val="28"/>
          <w:szCs w:val="28"/>
        </w:rPr>
        <w:t xml:space="preserve"> ступеня доктора філософії Київського національного університету імені Тараса Шевченка за </w:t>
      </w:r>
      <w:r w:rsidR="00EB415D" w:rsidRPr="005B0DC9">
        <w:rPr>
          <w:rFonts w:ascii="Times New Roman" w:eastAsia="Times New Roman" w:hAnsi="Times New Roman" w:cs="Times New Roman"/>
          <w:color w:val="auto"/>
          <w:sz w:val="28"/>
          <w:szCs w:val="28"/>
        </w:rPr>
        <w:t>двостороннім договором (</w:t>
      </w:r>
      <w:proofErr w:type="spellStart"/>
      <w:r w:rsidR="00EB415D" w:rsidRPr="005B0DC9">
        <w:rPr>
          <w:rFonts w:ascii="Times New Roman" w:eastAsia="Times New Roman" w:hAnsi="Times New Roman" w:cs="Times New Roman"/>
          <w:color w:val="auto"/>
          <w:sz w:val="28"/>
          <w:szCs w:val="28"/>
        </w:rPr>
        <w:t>котутель</w:t>
      </w:r>
      <w:proofErr w:type="spellEnd"/>
      <w:r w:rsidR="00EB415D" w:rsidRPr="005B0DC9">
        <w:rPr>
          <w:rFonts w:ascii="Times New Roman" w:eastAsia="Times New Roman" w:hAnsi="Times New Roman" w:cs="Times New Roman"/>
          <w:color w:val="auto"/>
          <w:sz w:val="28"/>
          <w:szCs w:val="28"/>
        </w:rPr>
        <w:t>) з іноземним закладом в</w:t>
      </w:r>
      <w:r w:rsidR="006536B7" w:rsidRPr="005B0DC9">
        <w:rPr>
          <w:rFonts w:ascii="Times New Roman" w:eastAsia="Times New Roman" w:hAnsi="Times New Roman" w:cs="Times New Roman"/>
          <w:color w:val="auto"/>
          <w:sz w:val="28"/>
          <w:szCs w:val="28"/>
        </w:rPr>
        <w:t>ищої освіти</w:t>
      </w:r>
      <w:r w:rsidR="007E73B6" w:rsidRPr="005B0DC9">
        <w:rPr>
          <w:rFonts w:ascii="Times New Roman" w:eastAsia="Times New Roman" w:hAnsi="Times New Roman" w:cs="Times New Roman"/>
          <w:color w:val="auto"/>
          <w:sz w:val="28"/>
          <w:szCs w:val="28"/>
        </w:rPr>
        <w:t>;</w:t>
      </w:r>
    </w:p>
    <w:p w14:paraId="54197212" w14:textId="36382ADE" w:rsidR="00380070" w:rsidRPr="005B0DC9" w:rsidRDefault="00AB7FC0" w:rsidP="00413552">
      <w:pPr>
        <w:numPr>
          <w:ilvl w:val="0"/>
          <w:numId w:val="25"/>
        </w:numPr>
        <w:pBdr>
          <w:top w:val="nil"/>
          <w:left w:val="nil"/>
          <w:bottom w:val="nil"/>
          <w:right w:val="nil"/>
          <w:between w:val="nil"/>
        </w:pBdr>
        <w:tabs>
          <w:tab w:val="left" w:pos="851"/>
        </w:tabs>
        <w:spacing w:after="0" w:line="240" w:lineRule="auto"/>
        <w:ind w:left="0" w:firstLine="567"/>
        <w:jc w:val="both"/>
        <w:rPr>
          <w:rStyle w:val="rvts15"/>
          <w:rFonts w:ascii="Times New Roman" w:hAnsi="Times New Roman" w:cs="Times New Roman"/>
          <w:color w:val="auto"/>
          <w:sz w:val="28"/>
          <w:szCs w:val="28"/>
        </w:rPr>
      </w:pPr>
      <w:r w:rsidRPr="005B0DC9">
        <w:rPr>
          <w:rStyle w:val="rvts15"/>
          <w:rFonts w:ascii="Times New Roman" w:hAnsi="Times New Roman" w:cs="Times New Roman"/>
          <w:bCs/>
          <w:color w:val="auto"/>
          <w:sz w:val="28"/>
          <w:szCs w:val="28"/>
          <w:shd w:val="clear" w:color="auto" w:fill="FFFFFF"/>
        </w:rPr>
        <w:t>П</w:t>
      </w:r>
      <w:r w:rsidR="007E73B6" w:rsidRPr="005B0DC9">
        <w:rPr>
          <w:rStyle w:val="rvts15"/>
          <w:rFonts w:ascii="Times New Roman" w:hAnsi="Times New Roman" w:cs="Times New Roman"/>
          <w:bCs/>
          <w:color w:val="auto"/>
          <w:sz w:val="28"/>
          <w:szCs w:val="28"/>
          <w:shd w:val="clear" w:color="auto" w:fill="FFFFFF"/>
        </w:rPr>
        <w:t>ерелік</w:t>
      </w:r>
      <w:r w:rsidRPr="005B0DC9">
        <w:rPr>
          <w:rStyle w:val="rvts15"/>
          <w:rFonts w:ascii="Times New Roman" w:hAnsi="Times New Roman" w:cs="Times New Roman"/>
          <w:bCs/>
          <w:color w:val="auto"/>
          <w:sz w:val="28"/>
          <w:szCs w:val="28"/>
          <w:shd w:val="clear" w:color="auto" w:fill="FFFFFF"/>
        </w:rPr>
        <w:t xml:space="preserve"> документів щодо визнання здобутого в іноземному </w:t>
      </w:r>
      <w:r w:rsidR="007E73B6" w:rsidRPr="005B0DC9">
        <w:rPr>
          <w:rStyle w:val="rvts15"/>
          <w:rFonts w:ascii="Times New Roman" w:hAnsi="Times New Roman" w:cs="Times New Roman"/>
          <w:bCs/>
          <w:color w:val="auto"/>
          <w:sz w:val="28"/>
          <w:szCs w:val="28"/>
          <w:shd w:val="clear" w:color="auto" w:fill="FFFFFF"/>
        </w:rPr>
        <w:t xml:space="preserve">закладі </w:t>
      </w:r>
      <w:r w:rsidRPr="005B0DC9">
        <w:rPr>
          <w:rStyle w:val="rvts15"/>
          <w:rFonts w:ascii="Times New Roman" w:hAnsi="Times New Roman" w:cs="Times New Roman"/>
          <w:bCs/>
          <w:color w:val="auto"/>
          <w:sz w:val="28"/>
          <w:szCs w:val="28"/>
          <w:shd w:val="clear" w:color="auto" w:fill="FFFFFF"/>
        </w:rPr>
        <w:t>вищо</w:t>
      </w:r>
      <w:r w:rsidR="007E73B6" w:rsidRPr="005B0DC9">
        <w:rPr>
          <w:rStyle w:val="rvts15"/>
          <w:rFonts w:ascii="Times New Roman" w:hAnsi="Times New Roman" w:cs="Times New Roman"/>
          <w:bCs/>
          <w:color w:val="auto"/>
          <w:sz w:val="28"/>
          <w:szCs w:val="28"/>
          <w:shd w:val="clear" w:color="auto" w:fill="FFFFFF"/>
        </w:rPr>
        <w:t>ї освіти</w:t>
      </w:r>
      <w:r w:rsidRPr="005B0DC9">
        <w:rPr>
          <w:rStyle w:val="rvts15"/>
          <w:rFonts w:ascii="Times New Roman" w:hAnsi="Times New Roman" w:cs="Times New Roman"/>
          <w:bCs/>
          <w:color w:val="auto"/>
          <w:sz w:val="28"/>
          <w:szCs w:val="28"/>
          <w:shd w:val="clear" w:color="auto" w:fill="FFFFFF"/>
        </w:rPr>
        <w:t xml:space="preserve"> ступеня</w:t>
      </w:r>
      <w:r w:rsidR="007E73B6" w:rsidRPr="005B0DC9">
        <w:rPr>
          <w:rStyle w:val="rvts15"/>
          <w:rFonts w:ascii="Times New Roman" w:hAnsi="Times New Roman" w:cs="Times New Roman"/>
          <w:bCs/>
          <w:color w:val="auto"/>
          <w:sz w:val="28"/>
          <w:szCs w:val="28"/>
          <w:shd w:val="clear" w:color="auto" w:fill="FFFFFF"/>
        </w:rPr>
        <w:t xml:space="preserve"> доктора філософії.</w:t>
      </w:r>
      <w:r w:rsidR="00871005" w:rsidRPr="005B0DC9">
        <w:rPr>
          <w:rStyle w:val="rvts15"/>
          <w:rFonts w:ascii="Times New Roman" w:hAnsi="Times New Roman" w:cs="Times New Roman"/>
          <w:bCs/>
          <w:color w:val="auto"/>
          <w:sz w:val="28"/>
          <w:szCs w:val="28"/>
          <w:shd w:val="clear" w:color="auto" w:fill="FFFFFF"/>
        </w:rPr>
        <w:t xml:space="preserve">  </w:t>
      </w:r>
    </w:p>
    <w:sectPr w:rsidR="00380070" w:rsidRPr="005B0DC9">
      <w:headerReference w:type="default" r:id="rId13"/>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35E1" w14:textId="77777777" w:rsidR="00B14374" w:rsidRDefault="00B14374">
      <w:pPr>
        <w:spacing w:after="0" w:line="240" w:lineRule="auto"/>
      </w:pPr>
      <w:r>
        <w:separator/>
      </w:r>
    </w:p>
  </w:endnote>
  <w:endnote w:type="continuationSeparator" w:id="0">
    <w:p w14:paraId="31FEF98C" w14:textId="77777777" w:rsidR="00B14374" w:rsidRDefault="00B1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Arimo">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8A30" w14:textId="77777777" w:rsidR="00B14374" w:rsidRDefault="00B14374">
      <w:pPr>
        <w:spacing w:after="0" w:line="240" w:lineRule="auto"/>
      </w:pPr>
      <w:r>
        <w:separator/>
      </w:r>
    </w:p>
  </w:footnote>
  <w:footnote w:type="continuationSeparator" w:id="0">
    <w:p w14:paraId="1F14E440" w14:textId="77777777" w:rsidR="00B14374" w:rsidRDefault="00B14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6B768A" w:rsidRDefault="00913686">
    <w:pPr>
      <w:pBdr>
        <w:top w:val="nil"/>
        <w:left w:val="nil"/>
        <w:bottom w:val="nil"/>
        <w:right w:val="nil"/>
        <w:between w:val="nil"/>
      </w:pBdr>
      <w:tabs>
        <w:tab w:val="center" w:pos="4513"/>
        <w:tab w:val="right" w:pos="9026"/>
      </w:tabs>
      <w:spacing w:after="0" w:line="240" w:lineRule="auto"/>
      <w:jc w:val="right"/>
      <w:rPr>
        <w:rFonts w:cs="Calibri"/>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36109E">
      <w:rPr>
        <w:rFonts w:ascii="Times New Roman" w:eastAsia="Times New Roman" w:hAnsi="Times New Roman" w:cs="Times New Roman"/>
        <w:noProof/>
        <w:sz w:val="20"/>
        <w:szCs w:val="20"/>
      </w:rPr>
      <w:t>8</w:t>
    </w:r>
    <w:r>
      <w:rPr>
        <w:rFonts w:ascii="Times New Roman" w:eastAsia="Times New Roman" w:hAnsi="Times New Roman" w:cs="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7CD"/>
    <w:multiLevelType w:val="multilevel"/>
    <w:tmpl w:val="DB7A917E"/>
    <w:lvl w:ilvl="0">
      <w:start w:val="1"/>
      <w:numFmt w:val="bullet"/>
      <w:lvlText w:val="●"/>
      <w:lvlJc w:val="left"/>
      <w:pPr>
        <w:ind w:left="1287" w:hanging="360"/>
      </w:pPr>
      <w:rPr>
        <w:rFonts w:ascii="Noto Sans Symbols" w:eastAsia="Noto Sans Symbols" w:hAnsi="Noto Sans Symbols" w:cs="Noto Sans Symbols"/>
        <w:sz w:val="22"/>
        <w:szCs w:val="22"/>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1820969"/>
    <w:multiLevelType w:val="multilevel"/>
    <w:tmpl w:val="88F6C342"/>
    <w:lvl w:ilvl="0">
      <w:start w:val="1"/>
      <w:numFmt w:val="bullet"/>
      <w:lvlText w:val="●"/>
      <w:lvlJc w:val="left"/>
      <w:pPr>
        <w:ind w:left="284" w:firstLine="283"/>
      </w:pPr>
      <w:rPr>
        <w:rFonts w:ascii="Noto Sans Symbols" w:eastAsia="Noto Sans Symbols" w:hAnsi="Noto Sans Symbols" w:cs="Noto Sans Symbols"/>
        <w:b w:val="0"/>
        <w:i w:val="0"/>
        <w:smallCaps w:val="0"/>
        <w:strike w:val="0"/>
        <w:color w:val="000000"/>
        <w:sz w:val="20"/>
        <w:szCs w:val="20"/>
        <w:shd w:val="clear" w:color="auto" w:fill="auto"/>
        <w:vertAlign w:val="baseline"/>
      </w:rPr>
    </w:lvl>
    <w:lvl w:ilvl="1">
      <w:start w:val="1"/>
      <w:numFmt w:val="bullet"/>
      <w:lvlText w:val="o"/>
      <w:lvlJc w:val="left"/>
      <w:pPr>
        <w:ind w:left="720" w:firstLine="414"/>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440" w:firstLine="414"/>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160" w:firstLine="414"/>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880" w:firstLine="414"/>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600" w:firstLine="414"/>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4320" w:firstLine="414"/>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5040" w:firstLine="414"/>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5760" w:firstLine="414"/>
      </w:pPr>
      <w:rPr>
        <w:rFonts w:ascii="Arimo" w:eastAsia="Arimo" w:hAnsi="Arimo" w:cs="Arimo"/>
        <w:b w:val="0"/>
        <w:i w:val="0"/>
        <w:smallCaps w:val="0"/>
        <w:strike w:val="0"/>
        <w:color w:val="000000"/>
        <w:sz w:val="20"/>
        <w:szCs w:val="20"/>
        <w:shd w:val="clear" w:color="auto" w:fill="auto"/>
        <w:vertAlign w:val="baseline"/>
      </w:rPr>
    </w:lvl>
  </w:abstractNum>
  <w:abstractNum w:abstractNumId="2" w15:restartNumberingAfterBreak="0">
    <w:nsid w:val="10B4033E"/>
    <w:multiLevelType w:val="hybridMultilevel"/>
    <w:tmpl w:val="18F6125C"/>
    <w:lvl w:ilvl="0" w:tplc="E95C152C">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273A0BCC"/>
    <w:multiLevelType w:val="hybridMultilevel"/>
    <w:tmpl w:val="8F320BC6"/>
    <w:lvl w:ilvl="0" w:tplc="E95C152C">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29D92BB1"/>
    <w:multiLevelType w:val="hybridMultilevel"/>
    <w:tmpl w:val="A35455B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C6A2573"/>
    <w:multiLevelType w:val="multilevel"/>
    <w:tmpl w:val="E84AE842"/>
    <w:lvl w:ilvl="0">
      <w:start w:val="1"/>
      <w:numFmt w:val="bullet"/>
      <w:lvlText w:val="●"/>
      <w:lvlJc w:val="left"/>
      <w:pPr>
        <w:ind w:left="284" w:firstLine="283"/>
      </w:pPr>
      <w:rPr>
        <w:rFonts w:ascii="Noto Sans Symbols" w:eastAsia="Noto Sans Symbols" w:hAnsi="Noto Sans Symbols" w:cs="Noto Sans Symbols"/>
        <w:b w:val="0"/>
        <w:i w:val="0"/>
        <w:smallCaps w:val="0"/>
        <w:strike w:val="0"/>
        <w:color w:val="000000"/>
        <w:sz w:val="20"/>
        <w:szCs w:val="20"/>
        <w:shd w:val="clear" w:color="auto" w:fill="auto"/>
        <w:vertAlign w:val="baseline"/>
      </w:rPr>
    </w:lvl>
    <w:lvl w:ilvl="1">
      <w:start w:val="1"/>
      <w:numFmt w:val="bullet"/>
      <w:lvlText w:val="o"/>
      <w:lvlJc w:val="left"/>
      <w:pPr>
        <w:ind w:left="720" w:firstLine="414"/>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440" w:firstLine="414"/>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160" w:firstLine="414"/>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880" w:firstLine="414"/>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600" w:firstLine="414"/>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4320" w:firstLine="414"/>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5040" w:firstLine="414"/>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5760" w:firstLine="414"/>
      </w:pPr>
      <w:rPr>
        <w:rFonts w:ascii="Arimo" w:eastAsia="Arimo" w:hAnsi="Arimo" w:cs="Arimo"/>
        <w:b w:val="0"/>
        <w:i w:val="0"/>
        <w:smallCaps w:val="0"/>
        <w:strike w:val="0"/>
        <w:color w:val="000000"/>
        <w:sz w:val="20"/>
        <w:szCs w:val="20"/>
        <w:shd w:val="clear" w:color="auto" w:fill="auto"/>
        <w:vertAlign w:val="baseline"/>
      </w:rPr>
    </w:lvl>
  </w:abstractNum>
  <w:abstractNum w:abstractNumId="6" w15:restartNumberingAfterBreak="0">
    <w:nsid w:val="31153096"/>
    <w:multiLevelType w:val="multilevel"/>
    <w:tmpl w:val="59965A3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360779DD"/>
    <w:multiLevelType w:val="multilevel"/>
    <w:tmpl w:val="CF441F6A"/>
    <w:lvl w:ilvl="0">
      <w:start w:val="1"/>
      <w:numFmt w:val="bullet"/>
      <w:lvlText w:val="●"/>
      <w:lvlJc w:val="left"/>
      <w:pPr>
        <w:ind w:left="284" w:firstLine="283"/>
      </w:pPr>
      <w:rPr>
        <w:rFonts w:ascii="Noto Sans Symbols" w:eastAsia="Noto Sans Symbols" w:hAnsi="Noto Sans Symbols" w:cs="Noto Sans Symbols"/>
        <w:b w:val="0"/>
        <w:i w:val="0"/>
        <w:smallCaps w:val="0"/>
        <w:strike w:val="0"/>
        <w:color w:val="000000"/>
        <w:sz w:val="20"/>
        <w:szCs w:val="20"/>
        <w:shd w:val="clear" w:color="auto" w:fill="auto"/>
        <w:vertAlign w:val="baseline"/>
      </w:rPr>
    </w:lvl>
    <w:lvl w:ilvl="1">
      <w:start w:val="1"/>
      <w:numFmt w:val="bullet"/>
      <w:lvlText w:val="o"/>
      <w:lvlJc w:val="left"/>
      <w:pPr>
        <w:ind w:left="720" w:firstLine="414"/>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440" w:firstLine="414"/>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160" w:firstLine="414"/>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880" w:firstLine="414"/>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600" w:firstLine="414"/>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4320" w:firstLine="414"/>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5040" w:firstLine="414"/>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5760" w:firstLine="414"/>
      </w:pPr>
      <w:rPr>
        <w:rFonts w:ascii="Arimo" w:eastAsia="Arimo" w:hAnsi="Arimo" w:cs="Arimo"/>
        <w:b w:val="0"/>
        <w:i w:val="0"/>
        <w:smallCaps w:val="0"/>
        <w:strike w:val="0"/>
        <w:color w:val="000000"/>
        <w:sz w:val="20"/>
        <w:szCs w:val="20"/>
        <w:shd w:val="clear" w:color="auto" w:fill="auto"/>
        <w:vertAlign w:val="baseline"/>
      </w:rPr>
    </w:lvl>
  </w:abstractNum>
  <w:abstractNum w:abstractNumId="8" w15:restartNumberingAfterBreak="0">
    <w:nsid w:val="379B68EB"/>
    <w:multiLevelType w:val="multilevel"/>
    <w:tmpl w:val="9D0073D2"/>
    <w:lvl w:ilvl="0">
      <w:start w:val="1"/>
      <w:numFmt w:val="bullet"/>
      <w:lvlText w:val=""/>
      <w:lvlJc w:val="left"/>
      <w:pPr>
        <w:ind w:left="284" w:firstLine="283"/>
      </w:pPr>
      <w:rPr>
        <w:rFonts w:ascii="Symbol" w:hAnsi="Symbol" w:hint="default"/>
        <w:b w:val="0"/>
        <w:i w:val="0"/>
        <w:smallCaps w:val="0"/>
        <w:strike w:val="0"/>
        <w:color w:val="auto"/>
        <w:sz w:val="20"/>
        <w:szCs w:val="20"/>
        <w:shd w:val="clear" w:color="auto" w:fill="auto"/>
        <w:vertAlign w:val="baseline"/>
      </w:rPr>
    </w:lvl>
    <w:lvl w:ilvl="1">
      <w:start w:val="1"/>
      <w:numFmt w:val="bullet"/>
      <w:lvlText w:val="o"/>
      <w:lvlJc w:val="left"/>
      <w:pPr>
        <w:ind w:left="720" w:firstLine="414"/>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440" w:firstLine="414"/>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160" w:firstLine="414"/>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880" w:firstLine="414"/>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600" w:firstLine="414"/>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4320" w:firstLine="414"/>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5040" w:firstLine="414"/>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5760" w:firstLine="414"/>
      </w:pPr>
      <w:rPr>
        <w:rFonts w:ascii="Arimo" w:eastAsia="Arimo" w:hAnsi="Arimo" w:cs="Arimo"/>
        <w:b w:val="0"/>
        <w:i w:val="0"/>
        <w:smallCaps w:val="0"/>
        <w:strike w:val="0"/>
        <w:color w:val="000000"/>
        <w:sz w:val="20"/>
        <w:szCs w:val="20"/>
        <w:shd w:val="clear" w:color="auto" w:fill="auto"/>
        <w:vertAlign w:val="baseline"/>
      </w:rPr>
    </w:lvl>
  </w:abstractNum>
  <w:abstractNum w:abstractNumId="9" w15:restartNumberingAfterBreak="0">
    <w:nsid w:val="383512FC"/>
    <w:multiLevelType w:val="multilevel"/>
    <w:tmpl w:val="1E305FB4"/>
    <w:lvl w:ilvl="0">
      <w:start w:val="1"/>
      <w:numFmt w:val="bullet"/>
      <w:lvlText w:val=""/>
      <w:lvlJc w:val="left"/>
      <w:pPr>
        <w:ind w:left="284" w:firstLine="283"/>
      </w:pPr>
      <w:rPr>
        <w:rFonts w:ascii="Symbol" w:hAnsi="Symbol" w:hint="default"/>
        <w:b w:val="0"/>
        <w:i w:val="0"/>
        <w:smallCaps w:val="0"/>
        <w:strike w:val="0"/>
        <w:color w:val="auto"/>
        <w:sz w:val="22"/>
        <w:szCs w:val="22"/>
        <w:shd w:val="clear" w:color="auto" w:fill="auto"/>
        <w:vertAlign w:val="baseline"/>
      </w:rPr>
    </w:lvl>
    <w:lvl w:ilvl="1">
      <w:start w:val="1"/>
      <w:numFmt w:val="bullet"/>
      <w:lvlText w:val="o"/>
      <w:lvlJc w:val="left"/>
      <w:pPr>
        <w:ind w:left="837" w:hanging="27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440" w:hanging="258"/>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160" w:hanging="246"/>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2880" w:hanging="234"/>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600" w:hanging="222"/>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320" w:hanging="21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040" w:hanging="198"/>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5760" w:hanging="186"/>
      </w:pPr>
      <w:rPr>
        <w:rFonts w:ascii="Arimo" w:eastAsia="Arimo" w:hAnsi="Arimo" w:cs="Arimo"/>
        <w:b w:val="0"/>
        <w:i w:val="0"/>
        <w:smallCaps w:val="0"/>
        <w:strike w:val="0"/>
        <w:color w:val="000000"/>
        <w:shd w:val="clear" w:color="auto" w:fill="auto"/>
        <w:vertAlign w:val="baseline"/>
      </w:rPr>
    </w:lvl>
  </w:abstractNum>
  <w:abstractNum w:abstractNumId="10" w15:restartNumberingAfterBreak="0">
    <w:nsid w:val="3E0459F3"/>
    <w:multiLevelType w:val="multilevel"/>
    <w:tmpl w:val="37146382"/>
    <w:lvl w:ilvl="0">
      <w:start w:val="1"/>
      <w:numFmt w:val="bullet"/>
      <w:lvlText w:val="●"/>
      <w:lvlJc w:val="left"/>
      <w:pPr>
        <w:ind w:left="284" w:firstLine="283"/>
      </w:pPr>
      <w:rPr>
        <w:rFonts w:ascii="Noto Sans Symbols" w:eastAsia="Noto Sans Symbols" w:hAnsi="Noto Sans Symbols" w:cs="Noto Sans Symbols"/>
        <w:b w:val="0"/>
        <w:i w:val="0"/>
        <w:smallCaps w:val="0"/>
        <w:strike w:val="0"/>
        <w:color w:val="000000"/>
        <w:sz w:val="20"/>
        <w:szCs w:val="20"/>
        <w:shd w:val="clear" w:color="auto" w:fill="auto"/>
        <w:vertAlign w:val="baseline"/>
      </w:rPr>
    </w:lvl>
    <w:lvl w:ilvl="1">
      <w:start w:val="1"/>
      <w:numFmt w:val="bullet"/>
      <w:lvlText w:val="o"/>
      <w:lvlJc w:val="left"/>
      <w:pPr>
        <w:ind w:left="720" w:firstLine="414"/>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440" w:firstLine="414"/>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160" w:firstLine="414"/>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880" w:firstLine="414"/>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600" w:firstLine="414"/>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4320" w:firstLine="414"/>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5040" w:firstLine="414"/>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5760" w:firstLine="414"/>
      </w:pPr>
      <w:rPr>
        <w:rFonts w:ascii="Arimo" w:eastAsia="Arimo" w:hAnsi="Arimo" w:cs="Arimo"/>
        <w:b w:val="0"/>
        <w:i w:val="0"/>
        <w:smallCaps w:val="0"/>
        <w:strike w:val="0"/>
        <w:color w:val="000000"/>
        <w:sz w:val="20"/>
        <w:szCs w:val="20"/>
        <w:shd w:val="clear" w:color="auto" w:fill="auto"/>
        <w:vertAlign w:val="baseline"/>
      </w:rPr>
    </w:lvl>
  </w:abstractNum>
  <w:abstractNum w:abstractNumId="11" w15:restartNumberingAfterBreak="0">
    <w:nsid w:val="442A32AA"/>
    <w:multiLevelType w:val="multilevel"/>
    <w:tmpl w:val="A76A04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5F03EFB"/>
    <w:multiLevelType w:val="multilevel"/>
    <w:tmpl w:val="D0D4FA12"/>
    <w:lvl w:ilvl="0">
      <w:start w:val="1"/>
      <w:numFmt w:val="bullet"/>
      <w:lvlText w:val=""/>
      <w:lvlJc w:val="left"/>
      <w:pPr>
        <w:ind w:left="284" w:firstLine="283"/>
      </w:pPr>
      <w:rPr>
        <w:rFonts w:ascii="Symbol" w:hAnsi="Symbol" w:hint="default"/>
        <w:b w:val="0"/>
        <w:i w:val="0"/>
        <w:smallCaps w:val="0"/>
        <w:strike w:val="0"/>
        <w:color w:val="auto"/>
        <w:sz w:val="20"/>
        <w:szCs w:val="20"/>
        <w:shd w:val="clear" w:color="auto" w:fill="auto"/>
        <w:vertAlign w:val="baseline"/>
      </w:rPr>
    </w:lvl>
    <w:lvl w:ilvl="1">
      <w:start w:val="1"/>
      <w:numFmt w:val="bullet"/>
      <w:lvlText w:val="o"/>
      <w:lvlJc w:val="left"/>
      <w:pPr>
        <w:ind w:left="720" w:firstLine="414"/>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440" w:firstLine="414"/>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160" w:firstLine="414"/>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880" w:firstLine="414"/>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600" w:firstLine="414"/>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4320" w:firstLine="414"/>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5040" w:firstLine="414"/>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5760" w:firstLine="414"/>
      </w:pPr>
      <w:rPr>
        <w:rFonts w:ascii="Arimo" w:eastAsia="Arimo" w:hAnsi="Arimo" w:cs="Arimo"/>
        <w:b w:val="0"/>
        <w:i w:val="0"/>
        <w:smallCaps w:val="0"/>
        <w:strike w:val="0"/>
        <w:color w:val="000000"/>
        <w:sz w:val="20"/>
        <w:szCs w:val="20"/>
        <w:shd w:val="clear" w:color="auto" w:fill="auto"/>
        <w:vertAlign w:val="baseline"/>
      </w:rPr>
    </w:lvl>
  </w:abstractNum>
  <w:abstractNum w:abstractNumId="13" w15:restartNumberingAfterBreak="0">
    <w:nsid w:val="49197BEB"/>
    <w:multiLevelType w:val="multilevel"/>
    <w:tmpl w:val="92542EE2"/>
    <w:lvl w:ilvl="0">
      <w:start w:val="1"/>
      <w:numFmt w:val="bullet"/>
      <w:lvlText w:val=""/>
      <w:lvlJc w:val="left"/>
      <w:pPr>
        <w:ind w:left="284" w:firstLine="283"/>
      </w:pPr>
      <w:rPr>
        <w:rFonts w:ascii="Symbol" w:hAnsi="Symbol" w:hint="default"/>
        <w:b w:val="0"/>
        <w:i w:val="0"/>
        <w:smallCaps w:val="0"/>
        <w:strike w:val="0"/>
        <w:color w:val="auto"/>
        <w:sz w:val="22"/>
        <w:szCs w:val="22"/>
        <w:shd w:val="clear" w:color="auto" w:fill="auto"/>
        <w:vertAlign w:val="baseline"/>
      </w:rPr>
    </w:lvl>
    <w:lvl w:ilvl="1">
      <w:start w:val="1"/>
      <w:numFmt w:val="bullet"/>
      <w:lvlText w:val="o"/>
      <w:lvlJc w:val="left"/>
      <w:pPr>
        <w:ind w:left="837" w:hanging="27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440" w:hanging="258"/>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160" w:hanging="246"/>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2880" w:hanging="234"/>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600" w:hanging="222"/>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320" w:hanging="21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040" w:hanging="198"/>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5760" w:hanging="186"/>
      </w:pPr>
      <w:rPr>
        <w:rFonts w:ascii="Arimo" w:eastAsia="Arimo" w:hAnsi="Arimo" w:cs="Arimo"/>
        <w:b w:val="0"/>
        <w:i w:val="0"/>
        <w:smallCaps w:val="0"/>
        <w:strike w:val="0"/>
        <w:color w:val="000000"/>
        <w:shd w:val="clear" w:color="auto" w:fill="auto"/>
        <w:vertAlign w:val="baseline"/>
      </w:rPr>
    </w:lvl>
  </w:abstractNum>
  <w:abstractNum w:abstractNumId="14" w15:restartNumberingAfterBreak="0">
    <w:nsid w:val="4AF025A6"/>
    <w:multiLevelType w:val="multilevel"/>
    <w:tmpl w:val="13A85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113822"/>
    <w:multiLevelType w:val="hybridMultilevel"/>
    <w:tmpl w:val="4A9462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D2D5A6A"/>
    <w:multiLevelType w:val="multilevel"/>
    <w:tmpl w:val="9E1E61CA"/>
    <w:lvl w:ilvl="0">
      <w:start w:val="1"/>
      <w:numFmt w:val="bullet"/>
      <w:lvlText w:val="▪"/>
      <w:lvlJc w:val="left"/>
      <w:pPr>
        <w:ind w:left="851" w:hanging="284"/>
      </w:pPr>
      <w:rPr>
        <w:rFonts w:ascii="Arimo" w:eastAsia="Arimo" w:hAnsi="Arimo" w:cs="Arimo"/>
        <w:b/>
        <w:i w:val="0"/>
        <w:smallCaps w:val="0"/>
        <w:strike w:val="0"/>
        <w:shd w:val="clear" w:color="auto" w:fill="auto"/>
        <w:vertAlign w:val="baseline"/>
      </w:rPr>
    </w:lvl>
    <w:lvl w:ilvl="1">
      <w:start w:val="1"/>
      <w:numFmt w:val="bullet"/>
      <w:lvlText w:val="▪"/>
      <w:lvlJc w:val="left"/>
      <w:pPr>
        <w:ind w:left="1440" w:hanging="153"/>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153"/>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153"/>
      </w:pPr>
      <w:rPr>
        <w:rFonts w:ascii="Arimo" w:eastAsia="Arimo" w:hAnsi="Arimo" w:cs="Arimo"/>
        <w:b w:val="0"/>
        <w:i w:val="0"/>
        <w:smallCaps w:val="0"/>
        <w:strike w:val="0"/>
        <w:color w:val="000000"/>
        <w:shd w:val="clear" w:color="auto" w:fill="auto"/>
        <w:vertAlign w:val="baseline"/>
      </w:rPr>
    </w:lvl>
    <w:lvl w:ilvl="4">
      <w:start w:val="1"/>
      <w:numFmt w:val="bullet"/>
      <w:lvlText w:val="▪"/>
      <w:lvlJc w:val="left"/>
      <w:pPr>
        <w:ind w:left="3600" w:hanging="153"/>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153"/>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153"/>
      </w:pPr>
      <w:rPr>
        <w:rFonts w:ascii="Arimo" w:eastAsia="Arimo" w:hAnsi="Arimo" w:cs="Arimo"/>
        <w:b w:val="0"/>
        <w:i w:val="0"/>
        <w:smallCaps w:val="0"/>
        <w:strike w:val="0"/>
        <w:color w:val="000000"/>
        <w:shd w:val="clear" w:color="auto" w:fill="auto"/>
        <w:vertAlign w:val="baseline"/>
      </w:rPr>
    </w:lvl>
    <w:lvl w:ilvl="7">
      <w:start w:val="1"/>
      <w:numFmt w:val="bullet"/>
      <w:lvlText w:val="▪"/>
      <w:lvlJc w:val="left"/>
      <w:pPr>
        <w:ind w:left="5760" w:hanging="153"/>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153"/>
      </w:pPr>
      <w:rPr>
        <w:rFonts w:ascii="Arimo" w:eastAsia="Arimo" w:hAnsi="Arimo" w:cs="Arimo"/>
        <w:b w:val="0"/>
        <w:i w:val="0"/>
        <w:smallCaps w:val="0"/>
        <w:strike w:val="0"/>
        <w:color w:val="000000"/>
        <w:shd w:val="clear" w:color="auto" w:fill="auto"/>
        <w:vertAlign w:val="baseline"/>
      </w:rPr>
    </w:lvl>
  </w:abstractNum>
  <w:abstractNum w:abstractNumId="17" w15:restartNumberingAfterBreak="0">
    <w:nsid w:val="65EA7FAC"/>
    <w:multiLevelType w:val="multilevel"/>
    <w:tmpl w:val="5C942B24"/>
    <w:lvl w:ilvl="0">
      <w:start w:val="1"/>
      <w:numFmt w:val="bullet"/>
      <w:lvlText w:val="●"/>
      <w:lvlJc w:val="left"/>
      <w:pPr>
        <w:ind w:left="284" w:firstLine="283"/>
      </w:pPr>
      <w:rPr>
        <w:rFonts w:ascii="Noto Sans Symbols" w:eastAsia="Noto Sans Symbols" w:hAnsi="Noto Sans Symbols" w:cs="Noto Sans Symbols"/>
        <w:b w:val="0"/>
        <w:i w:val="0"/>
        <w:smallCaps w:val="0"/>
        <w:strike w:val="0"/>
        <w:color w:val="000000"/>
        <w:sz w:val="22"/>
        <w:szCs w:val="22"/>
        <w:shd w:val="clear" w:color="auto" w:fill="auto"/>
        <w:vertAlign w:val="baseline"/>
      </w:rPr>
    </w:lvl>
    <w:lvl w:ilvl="1">
      <w:start w:val="1"/>
      <w:numFmt w:val="bullet"/>
      <w:lvlText w:val="o"/>
      <w:lvlJc w:val="left"/>
      <w:pPr>
        <w:ind w:left="837" w:hanging="27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440" w:hanging="258"/>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160" w:hanging="246"/>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2880" w:hanging="234"/>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600" w:hanging="222"/>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320" w:hanging="21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040" w:hanging="198"/>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5760" w:hanging="186"/>
      </w:pPr>
      <w:rPr>
        <w:rFonts w:ascii="Arimo" w:eastAsia="Arimo" w:hAnsi="Arimo" w:cs="Arimo"/>
        <w:b w:val="0"/>
        <w:i w:val="0"/>
        <w:smallCaps w:val="0"/>
        <w:strike w:val="0"/>
        <w:color w:val="000000"/>
        <w:shd w:val="clear" w:color="auto" w:fill="auto"/>
        <w:vertAlign w:val="baseline"/>
      </w:rPr>
    </w:lvl>
  </w:abstractNum>
  <w:abstractNum w:abstractNumId="18" w15:restartNumberingAfterBreak="0">
    <w:nsid w:val="6A16196B"/>
    <w:multiLevelType w:val="multilevel"/>
    <w:tmpl w:val="AD58A2AA"/>
    <w:lvl w:ilvl="0">
      <w:start w:val="1"/>
      <w:numFmt w:val="bullet"/>
      <w:lvlText w:val="●"/>
      <w:lvlJc w:val="left"/>
      <w:pPr>
        <w:ind w:left="284" w:firstLine="283"/>
      </w:pPr>
      <w:rPr>
        <w:rFonts w:ascii="Noto Sans Symbols" w:eastAsia="Noto Sans Symbols" w:hAnsi="Noto Sans Symbols" w:cs="Noto Sans Symbols"/>
        <w:b w:val="0"/>
        <w:i w:val="0"/>
        <w:smallCaps w:val="0"/>
        <w:strike w:val="0"/>
        <w:color w:val="000000"/>
        <w:sz w:val="22"/>
        <w:szCs w:val="22"/>
        <w:shd w:val="clear" w:color="auto" w:fill="auto"/>
        <w:vertAlign w:val="baseline"/>
      </w:rPr>
    </w:lvl>
    <w:lvl w:ilvl="1">
      <w:start w:val="1"/>
      <w:numFmt w:val="bullet"/>
      <w:lvlText w:val="o"/>
      <w:lvlJc w:val="left"/>
      <w:pPr>
        <w:ind w:left="837" w:hanging="27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440" w:hanging="258"/>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160" w:hanging="246"/>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2880" w:hanging="234"/>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600" w:hanging="222"/>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320" w:hanging="21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040" w:hanging="198"/>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5760" w:hanging="186"/>
      </w:pPr>
      <w:rPr>
        <w:rFonts w:ascii="Arimo" w:eastAsia="Arimo" w:hAnsi="Arimo" w:cs="Arimo"/>
        <w:b w:val="0"/>
        <w:i w:val="0"/>
        <w:smallCaps w:val="0"/>
        <w:strike w:val="0"/>
        <w:color w:val="000000"/>
        <w:shd w:val="clear" w:color="auto" w:fill="auto"/>
        <w:vertAlign w:val="baseline"/>
      </w:rPr>
    </w:lvl>
  </w:abstractNum>
  <w:abstractNum w:abstractNumId="19" w15:restartNumberingAfterBreak="0">
    <w:nsid w:val="6D2C70EC"/>
    <w:multiLevelType w:val="multilevel"/>
    <w:tmpl w:val="B95EFA6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227223E"/>
    <w:multiLevelType w:val="multilevel"/>
    <w:tmpl w:val="C38EB394"/>
    <w:lvl w:ilvl="0">
      <w:start w:val="1"/>
      <w:numFmt w:val="bullet"/>
      <w:lvlText w:val="●"/>
      <w:lvlJc w:val="left"/>
      <w:pPr>
        <w:ind w:left="284" w:firstLine="283"/>
      </w:pPr>
      <w:rPr>
        <w:rFonts w:ascii="Noto Sans Symbols" w:eastAsia="Noto Sans Symbols" w:hAnsi="Noto Sans Symbols" w:cs="Noto Sans Symbols"/>
        <w:b w:val="0"/>
        <w:i w:val="0"/>
        <w:smallCaps w:val="0"/>
        <w:strike w:val="0"/>
        <w:color w:val="000000"/>
        <w:sz w:val="22"/>
        <w:szCs w:val="22"/>
        <w:shd w:val="clear" w:color="auto" w:fill="auto"/>
        <w:vertAlign w:val="baseline"/>
      </w:rPr>
    </w:lvl>
    <w:lvl w:ilvl="1">
      <w:start w:val="1"/>
      <w:numFmt w:val="bullet"/>
      <w:lvlText w:val="o"/>
      <w:lvlJc w:val="left"/>
      <w:pPr>
        <w:ind w:left="837" w:hanging="27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440" w:hanging="258"/>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160" w:hanging="246"/>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2880" w:hanging="234"/>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600" w:hanging="222"/>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320" w:hanging="21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040" w:hanging="198"/>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5760" w:hanging="186"/>
      </w:pPr>
      <w:rPr>
        <w:rFonts w:ascii="Arimo" w:eastAsia="Arimo" w:hAnsi="Arimo" w:cs="Arimo"/>
        <w:b w:val="0"/>
        <w:i w:val="0"/>
        <w:smallCaps w:val="0"/>
        <w:strike w:val="0"/>
        <w:color w:val="000000"/>
        <w:shd w:val="clear" w:color="auto" w:fill="auto"/>
        <w:vertAlign w:val="baseline"/>
      </w:rPr>
    </w:lvl>
  </w:abstractNum>
  <w:abstractNum w:abstractNumId="21" w15:restartNumberingAfterBreak="0">
    <w:nsid w:val="752F5FD2"/>
    <w:multiLevelType w:val="multilevel"/>
    <w:tmpl w:val="77C08992"/>
    <w:lvl w:ilvl="0">
      <w:start w:val="1"/>
      <w:numFmt w:val="bullet"/>
      <w:lvlText w:val=""/>
      <w:lvlJc w:val="left"/>
      <w:pPr>
        <w:ind w:left="284" w:firstLine="283"/>
      </w:pPr>
      <w:rPr>
        <w:rFonts w:ascii="Symbol" w:hAnsi="Symbol" w:hint="default"/>
        <w:b w:val="0"/>
        <w:i w:val="0"/>
        <w:smallCaps w:val="0"/>
        <w:strike w:val="0"/>
        <w:color w:val="auto"/>
        <w:sz w:val="22"/>
        <w:szCs w:val="22"/>
        <w:shd w:val="clear" w:color="auto" w:fill="auto"/>
        <w:vertAlign w:val="baseline"/>
      </w:rPr>
    </w:lvl>
    <w:lvl w:ilvl="1">
      <w:start w:val="1"/>
      <w:numFmt w:val="bullet"/>
      <w:lvlText w:val="o"/>
      <w:lvlJc w:val="left"/>
      <w:pPr>
        <w:ind w:left="837" w:hanging="27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440" w:hanging="258"/>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160" w:hanging="246"/>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2880" w:hanging="234"/>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600" w:hanging="222"/>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320" w:hanging="21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040" w:hanging="198"/>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5760" w:hanging="186"/>
      </w:pPr>
      <w:rPr>
        <w:rFonts w:ascii="Arimo" w:eastAsia="Arimo" w:hAnsi="Arimo" w:cs="Arimo"/>
        <w:b w:val="0"/>
        <w:i w:val="0"/>
        <w:smallCaps w:val="0"/>
        <w:strike w:val="0"/>
        <w:color w:val="000000"/>
        <w:shd w:val="clear" w:color="auto" w:fill="auto"/>
        <w:vertAlign w:val="baseline"/>
      </w:rPr>
    </w:lvl>
  </w:abstractNum>
  <w:abstractNum w:abstractNumId="22" w15:restartNumberingAfterBreak="0">
    <w:nsid w:val="753A03EB"/>
    <w:multiLevelType w:val="multilevel"/>
    <w:tmpl w:val="0616DC08"/>
    <w:lvl w:ilvl="0">
      <w:start w:val="1"/>
      <w:numFmt w:val="bullet"/>
      <w:lvlText w:val="●"/>
      <w:lvlJc w:val="left"/>
      <w:pPr>
        <w:ind w:left="284" w:firstLine="283"/>
      </w:pPr>
      <w:rPr>
        <w:rFonts w:ascii="Noto Sans Symbols" w:eastAsia="Noto Sans Symbols" w:hAnsi="Noto Sans Symbols" w:cs="Noto Sans Symbols"/>
        <w:b w:val="0"/>
        <w:i w:val="0"/>
        <w:smallCaps w:val="0"/>
        <w:strike w:val="0"/>
        <w:color w:val="000000"/>
        <w:sz w:val="20"/>
        <w:szCs w:val="20"/>
        <w:shd w:val="clear" w:color="auto" w:fill="auto"/>
        <w:vertAlign w:val="baseline"/>
      </w:rPr>
    </w:lvl>
    <w:lvl w:ilvl="1">
      <w:start w:val="1"/>
      <w:numFmt w:val="bullet"/>
      <w:lvlText w:val="o"/>
      <w:lvlJc w:val="left"/>
      <w:pPr>
        <w:ind w:left="720" w:firstLine="414"/>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440" w:firstLine="414"/>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160" w:firstLine="414"/>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880" w:firstLine="414"/>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600" w:firstLine="414"/>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4320" w:firstLine="414"/>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5040" w:firstLine="414"/>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5760" w:firstLine="414"/>
      </w:pPr>
      <w:rPr>
        <w:rFonts w:ascii="Arimo" w:eastAsia="Arimo" w:hAnsi="Arimo" w:cs="Arimo"/>
        <w:b w:val="0"/>
        <w:i w:val="0"/>
        <w:smallCaps w:val="0"/>
        <w:strike w:val="0"/>
        <w:color w:val="000000"/>
        <w:sz w:val="20"/>
        <w:szCs w:val="20"/>
        <w:shd w:val="clear" w:color="auto" w:fill="auto"/>
        <w:vertAlign w:val="baseline"/>
      </w:rPr>
    </w:lvl>
  </w:abstractNum>
  <w:abstractNum w:abstractNumId="23" w15:restartNumberingAfterBreak="0">
    <w:nsid w:val="77D32992"/>
    <w:multiLevelType w:val="multilevel"/>
    <w:tmpl w:val="03E005F6"/>
    <w:lvl w:ilvl="0">
      <w:start w:val="1"/>
      <w:numFmt w:val="bullet"/>
      <w:lvlText w:val="●"/>
      <w:lvlJc w:val="left"/>
      <w:pPr>
        <w:ind w:left="284" w:firstLine="283"/>
      </w:pPr>
      <w:rPr>
        <w:rFonts w:ascii="Noto Sans Symbols" w:eastAsia="Noto Sans Symbols" w:hAnsi="Noto Sans Symbols" w:cs="Noto Sans Symbols"/>
        <w:b w:val="0"/>
        <w:i w:val="0"/>
        <w:smallCaps w:val="0"/>
        <w:strike w:val="0"/>
        <w:color w:val="000000"/>
        <w:sz w:val="22"/>
        <w:szCs w:val="22"/>
        <w:shd w:val="clear" w:color="auto" w:fill="auto"/>
        <w:vertAlign w:val="baseline"/>
      </w:rPr>
    </w:lvl>
    <w:lvl w:ilvl="1">
      <w:start w:val="1"/>
      <w:numFmt w:val="bullet"/>
      <w:lvlText w:val="o"/>
      <w:lvlJc w:val="left"/>
      <w:pPr>
        <w:ind w:left="837" w:hanging="27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440" w:hanging="258"/>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160" w:hanging="246"/>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2880" w:hanging="234"/>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600" w:hanging="222"/>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320" w:hanging="21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040" w:hanging="198"/>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5760" w:hanging="186"/>
      </w:pPr>
      <w:rPr>
        <w:rFonts w:ascii="Arimo" w:eastAsia="Arimo" w:hAnsi="Arimo" w:cs="Arimo"/>
        <w:b w:val="0"/>
        <w:i w:val="0"/>
        <w:smallCaps w:val="0"/>
        <w:strike w:val="0"/>
        <w:color w:val="000000"/>
        <w:shd w:val="clear" w:color="auto" w:fill="auto"/>
        <w:vertAlign w:val="baseline"/>
      </w:rPr>
    </w:lvl>
  </w:abstractNum>
  <w:abstractNum w:abstractNumId="24" w15:restartNumberingAfterBreak="0">
    <w:nsid w:val="7EE331C7"/>
    <w:multiLevelType w:val="multilevel"/>
    <w:tmpl w:val="C324EA00"/>
    <w:lvl w:ilvl="0">
      <w:start w:val="1"/>
      <w:numFmt w:val="bullet"/>
      <w:lvlText w:val="●"/>
      <w:lvlJc w:val="left"/>
      <w:pPr>
        <w:ind w:left="284" w:firstLine="283"/>
      </w:pPr>
      <w:rPr>
        <w:rFonts w:ascii="Noto Sans Symbols" w:eastAsia="Noto Sans Symbols" w:hAnsi="Noto Sans Symbols" w:cs="Noto Sans Symbols"/>
        <w:b w:val="0"/>
        <w:i w:val="0"/>
        <w:smallCaps w:val="0"/>
        <w:strike w:val="0"/>
        <w:color w:val="000000"/>
        <w:sz w:val="22"/>
        <w:szCs w:val="22"/>
        <w:shd w:val="clear" w:color="auto" w:fill="auto"/>
        <w:vertAlign w:val="baseline"/>
      </w:rPr>
    </w:lvl>
    <w:lvl w:ilvl="1">
      <w:start w:val="1"/>
      <w:numFmt w:val="bullet"/>
      <w:lvlText w:val="o"/>
      <w:lvlJc w:val="left"/>
      <w:pPr>
        <w:ind w:left="837" w:hanging="27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440" w:hanging="258"/>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160" w:hanging="246"/>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2880" w:hanging="234"/>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600" w:hanging="222"/>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320" w:hanging="21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040" w:hanging="198"/>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5760" w:hanging="186"/>
      </w:pPr>
      <w:rPr>
        <w:rFonts w:ascii="Arimo" w:eastAsia="Arimo" w:hAnsi="Arimo" w:cs="Arimo"/>
        <w:b w:val="0"/>
        <w:i w:val="0"/>
        <w:smallCaps w:val="0"/>
        <w:strike w:val="0"/>
        <w:color w:val="000000"/>
        <w:shd w:val="clear" w:color="auto" w:fill="auto"/>
        <w:vertAlign w:val="baseline"/>
      </w:rPr>
    </w:lvl>
  </w:abstractNum>
  <w:abstractNum w:abstractNumId="25" w15:restartNumberingAfterBreak="0">
    <w:nsid w:val="7F827707"/>
    <w:multiLevelType w:val="hybridMultilevel"/>
    <w:tmpl w:val="37E6F544"/>
    <w:lvl w:ilvl="0" w:tplc="E95C152C">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num>
  <w:num w:numId="2">
    <w:abstractNumId w:val="20"/>
  </w:num>
  <w:num w:numId="3">
    <w:abstractNumId w:val="22"/>
  </w:num>
  <w:num w:numId="4">
    <w:abstractNumId w:val="16"/>
  </w:num>
  <w:num w:numId="5">
    <w:abstractNumId w:val="23"/>
  </w:num>
  <w:num w:numId="6">
    <w:abstractNumId w:val="24"/>
  </w:num>
  <w:num w:numId="7">
    <w:abstractNumId w:val="14"/>
  </w:num>
  <w:num w:numId="8">
    <w:abstractNumId w:val="17"/>
  </w:num>
  <w:num w:numId="9">
    <w:abstractNumId w:val="6"/>
  </w:num>
  <w:num w:numId="10">
    <w:abstractNumId w:val="10"/>
  </w:num>
  <w:num w:numId="11">
    <w:abstractNumId w:val="18"/>
  </w:num>
  <w:num w:numId="12">
    <w:abstractNumId w:val="0"/>
  </w:num>
  <w:num w:numId="13">
    <w:abstractNumId w:val="1"/>
  </w:num>
  <w:num w:numId="14">
    <w:abstractNumId w:val="7"/>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
  </w:num>
  <w:num w:numId="21">
    <w:abstractNumId w:val="19"/>
  </w:num>
  <w:num w:numId="22">
    <w:abstractNumId w:val="2"/>
  </w:num>
  <w:num w:numId="23">
    <w:abstractNumId w:val="8"/>
  </w:num>
  <w:num w:numId="24">
    <w:abstractNumId w:val="12"/>
  </w:num>
  <w:num w:numId="25">
    <w:abstractNumId w:val="13"/>
  </w:num>
  <w:num w:numId="26">
    <w:abstractNumId w:val="21"/>
  </w:num>
  <w:num w:numId="27">
    <w:abstractNumId w:val="9"/>
  </w:num>
  <w:num w:numId="28">
    <w:abstractNumId w:val="1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8A"/>
    <w:rsid w:val="0000638E"/>
    <w:rsid w:val="00033FDF"/>
    <w:rsid w:val="000703EC"/>
    <w:rsid w:val="00076492"/>
    <w:rsid w:val="000E34DE"/>
    <w:rsid w:val="00134A3A"/>
    <w:rsid w:val="00154B4B"/>
    <w:rsid w:val="00193D2E"/>
    <w:rsid w:val="001D318B"/>
    <w:rsid w:val="001F340F"/>
    <w:rsid w:val="00221011"/>
    <w:rsid w:val="0024523B"/>
    <w:rsid w:val="00256970"/>
    <w:rsid w:val="0029100C"/>
    <w:rsid w:val="002B36A2"/>
    <w:rsid w:val="002B4D28"/>
    <w:rsid w:val="002D53B9"/>
    <w:rsid w:val="00314DDC"/>
    <w:rsid w:val="0036109E"/>
    <w:rsid w:val="003627F5"/>
    <w:rsid w:val="00380070"/>
    <w:rsid w:val="003B696B"/>
    <w:rsid w:val="003C669F"/>
    <w:rsid w:val="00413552"/>
    <w:rsid w:val="004336A4"/>
    <w:rsid w:val="004373B8"/>
    <w:rsid w:val="00440C4C"/>
    <w:rsid w:val="00457821"/>
    <w:rsid w:val="00462F3C"/>
    <w:rsid w:val="00493ED9"/>
    <w:rsid w:val="004A09A2"/>
    <w:rsid w:val="004A702C"/>
    <w:rsid w:val="00500023"/>
    <w:rsid w:val="00515CCD"/>
    <w:rsid w:val="005404F0"/>
    <w:rsid w:val="00547781"/>
    <w:rsid w:val="005526A6"/>
    <w:rsid w:val="00552B8A"/>
    <w:rsid w:val="005910CB"/>
    <w:rsid w:val="005B0DC9"/>
    <w:rsid w:val="006225DB"/>
    <w:rsid w:val="0063182B"/>
    <w:rsid w:val="006536B7"/>
    <w:rsid w:val="00661112"/>
    <w:rsid w:val="006746AC"/>
    <w:rsid w:val="006B5093"/>
    <w:rsid w:val="006B768A"/>
    <w:rsid w:val="00752A23"/>
    <w:rsid w:val="007551F0"/>
    <w:rsid w:val="0076534C"/>
    <w:rsid w:val="0077085D"/>
    <w:rsid w:val="007922DE"/>
    <w:rsid w:val="007A2E68"/>
    <w:rsid w:val="007E4AB5"/>
    <w:rsid w:val="007E73B6"/>
    <w:rsid w:val="007F5786"/>
    <w:rsid w:val="00871005"/>
    <w:rsid w:val="0088110E"/>
    <w:rsid w:val="00883214"/>
    <w:rsid w:val="00892496"/>
    <w:rsid w:val="008B7FE4"/>
    <w:rsid w:val="009133F4"/>
    <w:rsid w:val="00913686"/>
    <w:rsid w:val="0094231B"/>
    <w:rsid w:val="00942C00"/>
    <w:rsid w:val="0098362D"/>
    <w:rsid w:val="009A6BC0"/>
    <w:rsid w:val="009B3C59"/>
    <w:rsid w:val="009F2690"/>
    <w:rsid w:val="00A10E4C"/>
    <w:rsid w:val="00A12155"/>
    <w:rsid w:val="00A179AC"/>
    <w:rsid w:val="00A271F9"/>
    <w:rsid w:val="00A71A63"/>
    <w:rsid w:val="00A75FD3"/>
    <w:rsid w:val="00A90710"/>
    <w:rsid w:val="00A96933"/>
    <w:rsid w:val="00AB051C"/>
    <w:rsid w:val="00AB7FC0"/>
    <w:rsid w:val="00B14374"/>
    <w:rsid w:val="00B270F8"/>
    <w:rsid w:val="00B41C33"/>
    <w:rsid w:val="00B55A5B"/>
    <w:rsid w:val="00B75F04"/>
    <w:rsid w:val="00BD4C93"/>
    <w:rsid w:val="00C47581"/>
    <w:rsid w:val="00C82E34"/>
    <w:rsid w:val="00CA278A"/>
    <w:rsid w:val="00CB5BC1"/>
    <w:rsid w:val="00D078CF"/>
    <w:rsid w:val="00D2212F"/>
    <w:rsid w:val="00D4366C"/>
    <w:rsid w:val="00DA2EEA"/>
    <w:rsid w:val="00E7577E"/>
    <w:rsid w:val="00EB415D"/>
    <w:rsid w:val="00ED7740"/>
    <w:rsid w:val="00F07DD9"/>
    <w:rsid w:val="00F577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66B9"/>
  <w15:docId w15:val="{991E604C-AF30-49F9-BD59-18512359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4C3"/>
    <w:rPr>
      <w:rFonts w:cs="Arial Unicode MS"/>
      <w:color w:val="000000"/>
      <w:u w:color="000000"/>
    </w:rPr>
  </w:style>
  <w:style w:type="paragraph" w:styleId="1">
    <w:name w:val="heading 1"/>
    <w:link w:val="10"/>
    <w:uiPriority w:val="9"/>
    <w:qFormat/>
    <w:rsid w:val="00E374C3"/>
    <w:pPr>
      <w:spacing w:before="100" w:after="100"/>
      <w:outlineLvl w:val="0"/>
    </w:pPr>
    <w:rPr>
      <w:rFonts w:cs="Arial Unicode MS"/>
      <w:b/>
      <w:bCs/>
      <w:color w:val="000000"/>
      <w:kern w:val="36"/>
      <w:sz w:val="48"/>
      <w:szCs w:val="48"/>
      <w:u w:color="000000"/>
      <w:lang w:val="ru-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sid w:val="00E374C3"/>
    <w:rPr>
      <w:u w:val="single"/>
    </w:rPr>
  </w:style>
  <w:style w:type="table" w:customStyle="1" w:styleId="TableNormal0">
    <w:name w:val="Table Normal"/>
    <w:rsid w:val="00E374C3"/>
    <w:tblPr>
      <w:tblInd w:w="0" w:type="dxa"/>
      <w:tblCellMar>
        <w:top w:w="0" w:type="dxa"/>
        <w:left w:w="0" w:type="dxa"/>
        <w:bottom w:w="0" w:type="dxa"/>
        <w:right w:w="0" w:type="dxa"/>
      </w:tblCellMar>
    </w:tblPr>
  </w:style>
  <w:style w:type="paragraph" w:styleId="a5">
    <w:name w:val="header"/>
    <w:rsid w:val="00E374C3"/>
    <w:pPr>
      <w:tabs>
        <w:tab w:val="center" w:pos="4513"/>
        <w:tab w:val="right" w:pos="9026"/>
      </w:tabs>
    </w:pPr>
    <w:rPr>
      <w:rFonts w:cs="Arial Unicode MS"/>
      <w:color w:val="000000"/>
      <w:u w:color="000000"/>
      <w:lang w:val="ru-RU"/>
    </w:rPr>
  </w:style>
  <w:style w:type="paragraph" w:customStyle="1" w:styleId="a6">
    <w:name w:val="Колонтитулы"/>
    <w:rsid w:val="00E374C3"/>
    <w:pPr>
      <w:tabs>
        <w:tab w:val="right" w:pos="9020"/>
      </w:tabs>
    </w:pPr>
    <w:rPr>
      <w:rFonts w:ascii="Helvetica Neue" w:hAnsi="Helvetica Neue" w:cs="Arial Unicode MS"/>
      <w:color w:val="000000"/>
      <w:sz w:val="24"/>
      <w:szCs w:val="24"/>
    </w:rPr>
  </w:style>
  <w:style w:type="paragraph" w:styleId="a7">
    <w:name w:val="List Paragraph"/>
    <w:rsid w:val="00E374C3"/>
    <w:pPr>
      <w:ind w:left="720"/>
    </w:pPr>
    <w:rPr>
      <w:rFonts w:cs="Arial Unicode MS"/>
      <w:color w:val="000000"/>
      <w:u w:color="000000"/>
      <w:lang w:val="ru-RU"/>
    </w:rPr>
  </w:style>
  <w:style w:type="numbering" w:customStyle="1" w:styleId="11">
    <w:name w:val="Импортированный стиль 1"/>
    <w:rsid w:val="00E374C3"/>
  </w:style>
  <w:style w:type="numbering" w:customStyle="1" w:styleId="20">
    <w:name w:val="Импортированный стиль 2"/>
    <w:rsid w:val="00E374C3"/>
  </w:style>
  <w:style w:type="numbering" w:customStyle="1" w:styleId="60">
    <w:name w:val="Импортированный стиль 6"/>
    <w:rsid w:val="00E374C3"/>
  </w:style>
  <w:style w:type="numbering" w:customStyle="1" w:styleId="7">
    <w:name w:val="Импортированный стиль 7"/>
    <w:rsid w:val="00E374C3"/>
  </w:style>
  <w:style w:type="numbering" w:customStyle="1" w:styleId="9">
    <w:name w:val="Импортированный стиль 9"/>
    <w:rsid w:val="00E374C3"/>
  </w:style>
  <w:style w:type="numbering" w:customStyle="1" w:styleId="100">
    <w:name w:val="Импортированный стиль 10"/>
    <w:rsid w:val="00E374C3"/>
  </w:style>
  <w:style w:type="numbering" w:customStyle="1" w:styleId="12">
    <w:name w:val="Импортированный стиль 12"/>
    <w:rsid w:val="00E374C3"/>
  </w:style>
  <w:style w:type="numbering" w:customStyle="1" w:styleId="13">
    <w:name w:val="Импортированный стиль 13"/>
    <w:rsid w:val="00E374C3"/>
  </w:style>
  <w:style w:type="numbering" w:customStyle="1" w:styleId="14">
    <w:name w:val="Импортированный стиль 14"/>
    <w:rsid w:val="00E374C3"/>
  </w:style>
  <w:style w:type="numbering" w:customStyle="1" w:styleId="15">
    <w:name w:val="Импортированный стиль 15"/>
    <w:rsid w:val="00E374C3"/>
  </w:style>
  <w:style w:type="numbering" w:customStyle="1" w:styleId="16">
    <w:name w:val="Импортированный стиль 16"/>
    <w:rsid w:val="00E374C3"/>
  </w:style>
  <w:style w:type="paragraph" w:styleId="a8">
    <w:name w:val="footer"/>
    <w:basedOn w:val="a"/>
    <w:link w:val="a9"/>
    <w:uiPriority w:val="99"/>
    <w:unhideWhenUsed/>
    <w:rsid w:val="0076746C"/>
    <w:pPr>
      <w:tabs>
        <w:tab w:val="center" w:pos="4677"/>
        <w:tab w:val="right" w:pos="9355"/>
      </w:tabs>
      <w:spacing w:after="0" w:line="240" w:lineRule="auto"/>
    </w:pPr>
  </w:style>
  <w:style w:type="character" w:customStyle="1" w:styleId="a9">
    <w:name w:val="Нижній колонтитул Знак"/>
    <w:basedOn w:val="a0"/>
    <w:link w:val="a8"/>
    <w:uiPriority w:val="99"/>
    <w:rsid w:val="0076746C"/>
    <w:rPr>
      <w:rFonts w:ascii="Calibri" w:hAnsi="Calibri" w:cs="Arial Unicode MS"/>
      <w:color w:val="000000"/>
      <w:sz w:val="22"/>
      <w:szCs w:val="22"/>
      <w:u w:color="000000"/>
      <w:lang w:val="ru-RU"/>
    </w:rPr>
  </w:style>
  <w:style w:type="paragraph" w:styleId="aa">
    <w:name w:val="Balloon Text"/>
    <w:basedOn w:val="a"/>
    <w:link w:val="ab"/>
    <w:uiPriority w:val="99"/>
    <w:semiHidden/>
    <w:unhideWhenUsed/>
    <w:rsid w:val="00FA405F"/>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A405F"/>
    <w:rPr>
      <w:rFonts w:ascii="Segoe UI" w:hAnsi="Segoe UI" w:cs="Segoe UI"/>
      <w:color w:val="000000"/>
      <w:sz w:val="18"/>
      <w:szCs w:val="18"/>
      <w:u w:color="000000"/>
    </w:rPr>
  </w:style>
  <w:style w:type="character" w:customStyle="1" w:styleId="rvts9">
    <w:name w:val="rvts9"/>
    <w:basedOn w:val="a0"/>
    <w:rsid w:val="002C5E5E"/>
  </w:style>
  <w:style w:type="character" w:customStyle="1" w:styleId="rvts23">
    <w:name w:val="rvts23"/>
    <w:basedOn w:val="a0"/>
    <w:rsid w:val="002C5E5E"/>
  </w:style>
  <w:style w:type="character" w:customStyle="1" w:styleId="rvts0">
    <w:name w:val="rvts0"/>
    <w:basedOn w:val="a0"/>
    <w:rsid w:val="00C7434D"/>
  </w:style>
  <w:style w:type="paragraph" w:customStyle="1" w:styleId="rvps2">
    <w:name w:val="rvps2"/>
    <w:basedOn w:val="a"/>
    <w:rsid w:val="0090414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ітки Знак"/>
    <w:basedOn w:val="a0"/>
    <w:link w:val="ad"/>
    <w:uiPriority w:val="99"/>
    <w:semiHidden/>
    <w:rPr>
      <w:rFonts w:cs="Arial Unicode MS"/>
      <w:color w:val="000000"/>
      <w:sz w:val="20"/>
      <w:szCs w:val="20"/>
      <w:u w:color="000000"/>
    </w:rPr>
  </w:style>
  <w:style w:type="character" w:styleId="af">
    <w:name w:val="annotation reference"/>
    <w:basedOn w:val="a0"/>
    <w:uiPriority w:val="99"/>
    <w:semiHidden/>
    <w:unhideWhenUsed/>
    <w:rPr>
      <w:sz w:val="16"/>
      <w:szCs w:val="16"/>
    </w:rPr>
  </w:style>
  <w:style w:type="character" w:styleId="af0">
    <w:name w:val="Intense Emphasis"/>
    <w:basedOn w:val="a0"/>
    <w:uiPriority w:val="21"/>
    <w:qFormat/>
    <w:rsid w:val="00BD4C93"/>
    <w:rPr>
      <w:b/>
      <w:bCs/>
      <w:i/>
      <w:iCs/>
      <w:color w:val="5B9BD5" w:themeColor="accent1"/>
    </w:rPr>
  </w:style>
  <w:style w:type="character" w:customStyle="1" w:styleId="rvts15">
    <w:name w:val="rvts15"/>
    <w:basedOn w:val="a0"/>
    <w:rsid w:val="00AB7FC0"/>
  </w:style>
  <w:style w:type="paragraph" w:styleId="af1">
    <w:name w:val="annotation subject"/>
    <w:basedOn w:val="ad"/>
    <w:next w:val="ad"/>
    <w:link w:val="af2"/>
    <w:uiPriority w:val="99"/>
    <w:semiHidden/>
    <w:unhideWhenUsed/>
    <w:rsid w:val="00CA278A"/>
    <w:rPr>
      <w:b/>
      <w:bCs/>
    </w:rPr>
  </w:style>
  <w:style w:type="character" w:customStyle="1" w:styleId="af2">
    <w:name w:val="Тема примітки Знак"/>
    <w:basedOn w:val="ae"/>
    <w:link w:val="af1"/>
    <w:uiPriority w:val="99"/>
    <w:semiHidden/>
    <w:rsid w:val="00CA278A"/>
    <w:rPr>
      <w:rFonts w:cs="Arial Unicode MS"/>
      <w:b/>
      <w:bCs/>
      <w:color w:val="000000"/>
      <w:sz w:val="20"/>
      <w:szCs w:val="20"/>
      <w:u w:color="000000"/>
    </w:rPr>
  </w:style>
  <w:style w:type="character" w:customStyle="1" w:styleId="10">
    <w:name w:val="Заголовок 1 Знак"/>
    <w:basedOn w:val="a0"/>
    <w:link w:val="1"/>
    <w:uiPriority w:val="9"/>
    <w:rsid w:val="008B7FE4"/>
    <w:rPr>
      <w:rFonts w:cs="Arial Unicode MS"/>
      <w:b/>
      <w:bCs/>
      <w:color w:val="000000"/>
      <w:kern w:val="36"/>
      <w:sz w:val="48"/>
      <w:szCs w:val="48"/>
      <w:u w:color="000000"/>
      <w:lang w:val="ru-RU"/>
    </w:rPr>
  </w:style>
  <w:style w:type="character" w:styleId="af3">
    <w:name w:val="Emphasis"/>
    <w:basedOn w:val="a0"/>
    <w:uiPriority w:val="20"/>
    <w:qFormat/>
    <w:rsid w:val="00033FDF"/>
    <w:rPr>
      <w:i/>
      <w:iCs/>
    </w:rPr>
  </w:style>
  <w:style w:type="character" w:customStyle="1" w:styleId="hgkelc">
    <w:name w:val="hgkelc"/>
    <w:basedOn w:val="a0"/>
    <w:rsid w:val="00033FDF"/>
  </w:style>
  <w:style w:type="character" w:customStyle="1" w:styleId="rynqvb">
    <w:name w:val="rynqvb"/>
    <w:basedOn w:val="a0"/>
    <w:rsid w:val="00A71A63"/>
  </w:style>
  <w:style w:type="character" w:customStyle="1" w:styleId="hwtze">
    <w:name w:val="hwtze"/>
    <w:basedOn w:val="a0"/>
    <w:rsid w:val="00A7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k.wikipedia.org/wiki/%D0%9D%D0%B0%D1%86%D1%96%D0%BE%D0%BD%D0%B0%D0%BB%D1%8C%D0%BD%D0%B0_%D1%80%D0%B0%D0%BC%D0%BA%D0%B0_%D0%BA%D0%B2%D0%B0%D0%BB%D1%96%D1%84%D1%96%D0%BA%D0%B0%D1%86%D1%96%D0%B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1%D1%82%D0%B0%D0%BD%D0%B4%D0%B0%D1%80%D1%8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k.wikipedia.org/wiki/%D0%9A%D0%BE%D0%BC%D0%BF%D0%B5%D1%82%D0%B5%D0%BD%D1%82%D0%BD%D1%96%D1%81%D1%82%D1%8C" TargetMode="External"/><Relationship Id="rId4" Type="http://schemas.openxmlformats.org/officeDocument/2006/relationships/styles" Target="styles.xml"/><Relationship Id="rId9" Type="http://schemas.openxmlformats.org/officeDocument/2006/relationships/hyperlink" Target="https://uk.wikipedia.org/wiki/%D0%9E%D1%81%D0%B2%D1%96%D1%82%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32gLIk/fFTLBBU0x6Hbpmluvw==">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</go:docsCustomData>
</go:gDocsCustomXmlDataStorage>
</file>

<file path=customXml/itemProps1.xml><?xml version="1.0" encoding="utf-8"?>
<ds:datastoreItem xmlns:ds="http://schemas.openxmlformats.org/officeDocument/2006/customXml" ds:itemID="{44DF9F7F-B5C0-402D-8DFE-7CD7D42154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14349</Words>
  <Characters>8179</Characters>
  <Application>Microsoft Office Word</Application>
  <DocSecurity>0</DocSecurity>
  <Lines>68</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TSV</cp:lastModifiedBy>
  <cp:revision>3</cp:revision>
  <cp:lastPrinted>2024-10-28T12:56:00Z</cp:lastPrinted>
  <dcterms:created xsi:type="dcterms:W3CDTF">2024-11-06T19:24:00Z</dcterms:created>
  <dcterms:modified xsi:type="dcterms:W3CDTF">2024-11-06T19:24:00Z</dcterms:modified>
</cp:coreProperties>
</file>